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771B3A1D" w14:textId="0F38B10E" w:rsidR="00D71AAA" w:rsidRPr="00D71AAA" w:rsidRDefault="00D71AAA" w:rsidP="00D71AAA">
      <w:pPr>
        <w:pStyle w:val="Title"/>
        <w:spacing w:after="120"/>
        <w:sectPr w:rsidR="00D71AAA" w:rsidRPr="00D71AAA" w:rsidSect="00D71AAA">
          <w:footerReference w:type="default" r:id="rId10"/>
          <w:pgSz w:w="12240" w:h="15840"/>
          <w:pgMar w:top="720" w:right="720" w:bottom="720" w:left="720" w:header="720" w:footer="720" w:gutter="0"/>
          <w:cols w:sep="1" w:space="900"/>
          <w:docGrid w:linePitch="360"/>
        </w:sectPr>
      </w:pPr>
      <w:r w:rsidRPr="00D71AAA">
        <w:t xml:space="preserve">Four Steps </w:t>
      </w:r>
      <w:r w:rsidR="00917B2E">
        <w:t>of</w:t>
      </w:r>
      <w:r w:rsidRPr="00D71AAA">
        <w:t xml:space="preserve"> </w:t>
      </w:r>
      <w:r w:rsidR="00EA6AC7">
        <w:t>Integrat</w:t>
      </w:r>
      <w:r w:rsidR="00917B2E">
        <w:t>ing</w:t>
      </w:r>
      <w:r w:rsidRPr="00D71AAA">
        <w:t xml:space="preserve"> Canvas</w:t>
      </w:r>
      <w:r w:rsidR="00D96676">
        <w:t xml:space="preserve"> &amp; Gradescope</w:t>
      </w:r>
      <w:r w:rsidR="00EA6AC7">
        <w:t xml:space="preserve"> </w:t>
      </w:r>
    </w:p>
    <w:p w14:paraId="44626863" w14:textId="749DA98A" w:rsidR="00F8147E" w:rsidRPr="007C0B06" w:rsidRDefault="00991B13" w:rsidP="00204EEB">
      <w:pPr>
        <w:pStyle w:val="Heading1"/>
        <w:ind w:left="990" w:hanging="990"/>
      </w:pPr>
      <w:r w:rsidRPr="007C0B06">
        <w:t xml:space="preserve">Step </w:t>
      </w:r>
      <w:r w:rsidR="00110449" w:rsidRPr="007C0B06">
        <w:t>1</w:t>
      </w:r>
      <w:r w:rsidRPr="007C0B06">
        <w:t xml:space="preserve">: </w:t>
      </w:r>
      <w:r w:rsidR="00F8147E" w:rsidRPr="007C0B06">
        <w:t>Link Canvas &amp; Gradescope</w:t>
      </w:r>
      <w:r w:rsidR="00662558">
        <w:t xml:space="preserve"> Courses</w:t>
      </w:r>
    </w:p>
    <w:p w14:paraId="2F9DD753" w14:textId="3A3E8E12" w:rsidR="00973C61" w:rsidRPr="00D71AAA" w:rsidRDefault="00F8147E" w:rsidP="00EC790F">
      <w:pPr>
        <w:ind w:right="-84"/>
      </w:pPr>
      <w:r w:rsidRPr="00D71AAA">
        <w:rPr>
          <w:b/>
          <w:bCs/>
          <w:color w:val="C00000"/>
        </w:rPr>
        <w:t xml:space="preserve">In your </w:t>
      </w:r>
      <w:r w:rsidRPr="00D71AAA">
        <w:rPr>
          <w:b/>
          <w:bCs/>
          <w:i/>
          <w:iCs/>
          <w:color w:val="C00000"/>
        </w:rPr>
        <w:t>Canvas course</w:t>
      </w:r>
      <w:r w:rsidRPr="00D71AAA">
        <w:t xml:space="preserve">, go to </w:t>
      </w:r>
      <w:r w:rsidR="007E217C">
        <w:t>the</w:t>
      </w:r>
      <w:r w:rsidRPr="00D71AAA">
        <w:t xml:space="preserve"> Assignments page.</w:t>
      </w:r>
    </w:p>
    <w:p w14:paraId="71E18D2C" w14:textId="37496830" w:rsidR="00F8147E" w:rsidRPr="00D71AAA" w:rsidRDefault="00973C61" w:rsidP="00D71AAA">
      <w:r w:rsidRPr="00D71AAA">
        <w:t>C</w:t>
      </w:r>
      <w:r w:rsidR="00F8147E" w:rsidRPr="00D71AAA">
        <w:t>lick the three-dot menu in the top</w:t>
      </w:r>
      <w:r w:rsidR="00B0303A">
        <w:t>-</w:t>
      </w:r>
      <w:r w:rsidR="00F8147E" w:rsidRPr="00D71AAA">
        <w:t>right</w:t>
      </w:r>
      <w:r w:rsidR="00B0303A">
        <w:t xml:space="preserve"> </w:t>
      </w:r>
      <w:r w:rsidR="00F8147E" w:rsidRPr="00D71AAA">
        <w:t xml:space="preserve">corner, select </w:t>
      </w:r>
      <w:r w:rsidR="00F8147E" w:rsidRPr="00D71AAA">
        <w:rPr>
          <w:b/>
          <w:bCs/>
          <w:color w:val="000000" w:themeColor="text1"/>
        </w:rPr>
        <w:t>Gradescope</w:t>
      </w:r>
      <w:r w:rsidR="00F8147E" w:rsidRPr="00D71AAA">
        <w:rPr>
          <w:color w:val="000000" w:themeColor="text1"/>
        </w:rPr>
        <w:t xml:space="preserve"> </w:t>
      </w:r>
      <w:r w:rsidR="00F8147E" w:rsidRPr="00D71AAA">
        <w:t>from the list.</w:t>
      </w:r>
    </w:p>
    <w:p w14:paraId="5465175D" w14:textId="11ED96A5" w:rsidR="00973C61" w:rsidRPr="00D71AAA" w:rsidRDefault="00973C61" w:rsidP="00D71AAA">
      <w:pPr>
        <w:jc w:val="center"/>
      </w:pPr>
      <w:r w:rsidRPr="00D71AAA">
        <w:rPr>
          <w:noProof/>
        </w:rPr>
        <w:drawing>
          <wp:inline distT="0" distB="0" distL="0" distR="0" wp14:anchorId="62B8FD79" wp14:editId="36EEC299">
            <wp:extent cx="1984929" cy="1232452"/>
            <wp:effectExtent l="0" t="0" r="0" b="0"/>
            <wp:docPr id="1458049822" name="Picture 4" descr="Screenshot of linking Canvas &amp; Gradescop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58049822" name="Picture 4" descr="Screenshot of linking Canvas &amp; Gradescope"/>
                    <pic:cNvPicPr/>
                  </pic:nvPicPr>
                  <pic:blipFill rotWithShape="1"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280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85010" cy="123250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7B6FD28" w14:textId="5BB126A9" w:rsidR="00961FD8" w:rsidRPr="00D71AAA" w:rsidRDefault="00961FD8" w:rsidP="00D71AAA">
      <w:pPr>
        <w:spacing w:after="240"/>
      </w:pPr>
      <w:r w:rsidRPr="00D71AAA">
        <w:t xml:space="preserve">In the window that pops up, </w:t>
      </w:r>
      <w:r w:rsidR="004F5EE8" w:rsidRPr="00D71AAA">
        <w:t xml:space="preserve">you can </w:t>
      </w:r>
      <w:r w:rsidRPr="00D71AAA">
        <w:t xml:space="preserve">create a new Gradescope course or </w:t>
      </w:r>
      <w:r w:rsidR="004A46B4">
        <w:t>choose</w:t>
      </w:r>
      <w:r w:rsidRPr="00D71AAA">
        <w:t xml:space="preserve"> a Gradescope course you’ve already </w:t>
      </w:r>
      <w:r w:rsidR="004F5EE8" w:rsidRPr="00D71AAA">
        <w:t>started building</w:t>
      </w:r>
      <w:r w:rsidRPr="00D71AAA">
        <w:t>.</w:t>
      </w:r>
    </w:p>
    <w:p w14:paraId="7A608249" w14:textId="4DCA55C3" w:rsidR="00F8147E" w:rsidRPr="00D71AAA" w:rsidRDefault="00991B13" w:rsidP="00304A29">
      <w:pPr>
        <w:pStyle w:val="Heading1"/>
        <w:ind w:left="990" w:right="6" w:hanging="990"/>
      </w:pPr>
      <w:r>
        <w:t xml:space="preserve">Step </w:t>
      </w:r>
      <w:r w:rsidR="00110449">
        <w:t>2</w:t>
      </w:r>
      <w:r>
        <w:t xml:space="preserve">: </w:t>
      </w:r>
      <w:r w:rsidR="00F8147E" w:rsidRPr="00D71AAA">
        <w:t>Sync</w:t>
      </w:r>
      <w:r w:rsidR="009F35CD">
        <w:t xml:space="preserve"> Your</w:t>
      </w:r>
      <w:r w:rsidR="00F8147E" w:rsidRPr="00D71AAA">
        <w:t xml:space="preserve"> Canvas Roster</w:t>
      </w:r>
      <w:r w:rsidR="00F56FA2">
        <w:t xml:space="preserve"> to Gradescope</w:t>
      </w:r>
    </w:p>
    <w:p w14:paraId="79ECF9B9" w14:textId="366E495D" w:rsidR="00F8147E" w:rsidRPr="00D71AAA" w:rsidRDefault="00F8147E" w:rsidP="00D71AAA">
      <w:r w:rsidRPr="00D71AAA">
        <w:rPr>
          <w:b/>
          <w:bCs/>
          <w:color w:val="215E99" w:themeColor="text2" w:themeTint="BF"/>
        </w:rPr>
        <w:t xml:space="preserve">In your </w:t>
      </w:r>
      <w:r w:rsidRPr="008A2B00">
        <w:rPr>
          <w:b/>
          <w:bCs/>
          <w:i/>
          <w:iCs/>
          <w:color w:val="215E99" w:themeColor="text2" w:themeTint="BF"/>
        </w:rPr>
        <w:t>Gradescope course</w:t>
      </w:r>
      <w:r w:rsidRPr="00D71AAA">
        <w:t>,</w:t>
      </w:r>
      <w:r w:rsidR="00961FD8" w:rsidRPr="00D71AAA">
        <w:t xml:space="preserve"> go to the Roster page from the left </w:t>
      </w:r>
      <w:proofErr w:type="gramStart"/>
      <w:r w:rsidR="00961FD8" w:rsidRPr="00D71AAA">
        <w:t>side-bar</w:t>
      </w:r>
      <w:proofErr w:type="gramEnd"/>
      <w:r w:rsidR="00961FD8" w:rsidRPr="00D71AAA">
        <w:t>.</w:t>
      </w:r>
    </w:p>
    <w:p w14:paraId="0470394B" w14:textId="7EED2589" w:rsidR="00961FD8" w:rsidRPr="00D71AAA" w:rsidRDefault="00961FD8" w:rsidP="00D71AAA">
      <w:r w:rsidRPr="00D71AAA">
        <w:t xml:space="preserve">Click the </w:t>
      </w:r>
      <w:r w:rsidR="006B0053" w:rsidRPr="006B0053">
        <w:rPr>
          <w:b/>
          <w:bCs/>
        </w:rPr>
        <w:t>^</w:t>
      </w:r>
      <w:r w:rsidRPr="006B0053">
        <w:rPr>
          <w:b/>
          <w:bCs/>
        </w:rPr>
        <w:t>More</w:t>
      </w:r>
      <w:r w:rsidRPr="00D71AAA">
        <w:t xml:space="preserve"> button at the bottom of the </w:t>
      </w:r>
      <w:proofErr w:type="gramStart"/>
      <w:r w:rsidRPr="00D71AAA">
        <w:t>screen, and</w:t>
      </w:r>
      <w:proofErr w:type="gramEnd"/>
      <w:r w:rsidRPr="00D71AAA">
        <w:t xml:space="preserve"> then choose </w:t>
      </w:r>
      <w:r w:rsidRPr="00D71AAA">
        <w:rPr>
          <w:b/>
          <w:bCs/>
        </w:rPr>
        <w:t>Sync Roster to Canvas</w:t>
      </w:r>
      <w:r w:rsidRPr="00D71AAA">
        <w:t xml:space="preserve">. </w:t>
      </w:r>
      <w:r w:rsidRPr="009D7E5C">
        <w:rPr>
          <w:i/>
          <w:iCs/>
        </w:rPr>
        <w:t>If this option is missing</w:t>
      </w:r>
      <w:r w:rsidRPr="00D71AAA">
        <w:t xml:space="preserve">, your courses are </w:t>
      </w:r>
      <w:r w:rsidRPr="00D71AAA">
        <w:rPr>
          <w:b/>
          <w:bCs/>
        </w:rPr>
        <w:t>not</w:t>
      </w:r>
      <w:r w:rsidRPr="00D71AAA">
        <w:t xml:space="preserve"> linked.</w:t>
      </w:r>
    </w:p>
    <w:p w14:paraId="6D15861C" w14:textId="6DC6E385" w:rsidR="006B4D8A" w:rsidRPr="006B4D8A" w:rsidRDefault="00973C61" w:rsidP="006B4D8A">
      <w:pPr>
        <w:jc w:val="center"/>
        <w:rPr>
          <w:color w:val="215E99" w:themeColor="text2" w:themeTint="BF"/>
        </w:rPr>
      </w:pPr>
      <w:r w:rsidRPr="00D71AAA">
        <w:rPr>
          <w:noProof/>
        </w:rPr>
        <w:drawing>
          <wp:inline distT="0" distB="0" distL="0" distR="0" wp14:anchorId="280AB3FF" wp14:editId="72580CC4">
            <wp:extent cx="2297430" cy="1077326"/>
            <wp:effectExtent l="0" t="0" r="1270" b="2540"/>
            <wp:docPr id="2126925147" name="Picture 5" descr="Screenshot of Syncing Roster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26925147" name="Picture 5" descr="Screenshot of Syncing Rosters"/>
                    <pic:cNvPicPr/>
                  </pic:nvPicPr>
                  <pic:blipFill rotWithShape="1"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18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33692" cy="109433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834E7C2" w14:textId="292B02D1" w:rsidR="00BA0C14" w:rsidRDefault="00D71AAA" w:rsidP="00D71AAA">
      <w:r w:rsidRPr="00D71AAA">
        <w:t xml:space="preserve">The </w:t>
      </w:r>
      <w:r w:rsidRPr="00D71AAA">
        <w:rPr>
          <w:i/>
          <w:iCs/>
        </w:rPr>
        <w:t>first</w:t>
      </w:r>
      <w:r w:rsidRPr="00D71AAA">
        <w:t xml:space="preserve"> time you sync rosters, we recommend turning </w:t>
      </w:r>
      <w:r w:rsidRPr="001B5768">
        <w:rPr>
          <w:b/>
          <w:bCs/>
        </w:rPr>
        <w:t>on</w:t>
      </w:r>
      <w:r w:rsidRPr="00D71AAA">
        <w:t xml:space="preserve"> the setting to email students a notification that they’ve been enrolled in the course. </w:t>
      </w:r>
      <w:r w:rsidR="00DF4B3E">
        <w:t>We also recommend t</w:t>
      </w:r>
      <w:r w:rsidR="00BA0C14">
        <w:t>alk</w:t>
      </w:r>
      <w:r w:rsidR="00DF4B3E">
        <w:t>ing</w:t>
      </w:r>
      <w:r w:rsidR="00BA0C14">
        <w:t xml:space="preserve"> about Gradescope with your students </w:t>
      </w:r>
      <w:r w:rsidR="00BA0C14" w:rsidRPr="00B10490">
        <w:rPr>
          <w:i/>
          <w:iCs/>
        </w:rPr>
        <w:t>before</w:t>
      </w:r>
      <w:r w:rsidR="00BA0C14">
        <w:t xml:space="preserve"> you </w:t>
      </w:r>
      <w:r w:rsidR="00B10490">
        <w:t>have it email students</w:t>
      </w:r>
      <w:r w:rsidR="00BA0C14">
        <w:t>, so they do</w:t>
      </w:r>
      <w:r w:rsidR="00E53075">
        <w:t xml:space="preserve"> </w:t>
      </w:r>
      <w:r w:rsidR="00BA0C14">
        <w:t>n</w:t>
      </w:r>
      <w:r w:rsidR="00E53075">
        <w:t>o</w:t>
      </w:r>
      <w:r w:rsidR="00BA0C14">
        <w:t>t just get a</w:t>
      </w:r>
      <w:r w:rsidR="006B4D8A">
        <w:t>n</w:t>
      </w:r>
      <w:r w:rsidR="00BA0C14">
        <w:t xml:space="preserve"> email </w:t>
      </w:r>
      <w:r w:rsidR="006B4D8A">
        <w:t xml:space="preserve">from some unfamiliar website </w:t>
      </w:r>
      <w:r w:rsidR="009175CE">
        <w:t>about your course</w:t>
      </w:r>
      <w:r w:rsidR="00BA0C14">
        <w:t>.</w:t>
      </w:r>
    </w:p>
    <w:p w14:paraId="014D7539" w14:textId="33AB3C7C" w:rsidR="00973C61" w:rsidRDefault="006B4D8A" w:rsidP="00D71AAA">
      <w:r w:rsidRPr="00D71AAA">
        <w:t xml:space="preserve">If your Canvas roster changes, </w:t>
      </w:r>
      <w:r w:rsidR="006558DF">
        <w:t xml:space="preserve">Gradescope does </w:t>
      </w:r>
      <w:r w:rsidR="006558DF" w:rsidRPr="006D4DED">
        <w:t>not</w:t>
      </w:r>
      <w:r w:rsidR="006558DF">
        <w:t xml:space="preserve"> automatically update its roster. Yo</w:t>
      </w:r>
      <w:r w:rsidRPr="00D71AAA">
        <w:t xml:space="preserve">u </w:t>
      </w:r>
      <w:r w:rsidR="00E43909" w:rsidRPr="00D71AAA">
        <w:t>must</w:t>
      </w:r>
      <w:r w:rsidRPr="00D71AAA">
        <w:t xml:space="preserve"> </w:t>
      </w:r>
      <w:r w:rsidR="006D4DED" w:rsidRPr="00D71AAA">
        <w:t>manually</w:t>
      </w:r>
      <w:r w:rsidR="006D4DED">
        <w:t xml:space="preserve"> </w:t>
      </w:r>
      <w:r w:rsidRPr="00D71AAA">
        <w:t>sync the rosters</w:t>
      </w:r>
      <w:r w:rsidR="00FD744B">
        <w:t xml:space="preserve"> again</w:t>
      </w:r>
      <w:r w:rsidR="0003488D">
        <w:t xml:space="preserve">. </w:t>
      </w:r>
      <w:r>
        <w:t xml:space="preserve">When </w:t>
      </w:r>
      <w:r w:rsidR="004F5EE8" w:rsidRPr="00D71AAA">
        <w:t xml:space="preserve">you </w:t>
      </w:r>
      <w:r w:rsidR="004F5EE8" w:rsidRPr="0003488D">
        <w:t>re-sync</w:t>
      </w:r>
      <w:r w:rsidR="004F5EE8" w:rsidRPr="00D71AAA">
        <w:t xml:space="preserve"> rosters, we recommend </w:t>
      </w:r>
      <w:r w:rsidR="001B5768">
        <w:t>turn</w:t>
      </w:r>
      <w:r w:rsidR="00EE34A4">
        <w:t>ing</w:t>
      </w:r>
      <w:r w:rsidR="001B5768">
        <w:t xml:space="preserve"> </w:t>
      </w:r>
      <w:r w:rsidR="001B5768" w:rsidRPr="001B5768">
        <w:rPr>
          <w:b/>
          <w:bCs/>
        </w:rPr>
        <w:t>off</w:t>
      </w:r>
      <w:r w:rsidR="004F5EE8" w:rsidRPr="00D71AAA">
        <w:t xml:space="preserve"> </w:t>
      </w:r>
      <w:r w:rsidR="001B5768" w:rsidRPr="00D71AAA">
        <w:t>the setting to email students</w:t>
      </w:r>
      <w:r w:rsidR="001B5768">
        <w:t>.</w:t>
      </w:r>
      <w:r w:rsidR="00790250">
        <w:t xml:space="preserve"> </w:t>
      </w:r>
    </w:p>
    <w:p w14:paraId="61AE0432" w14:textId="39865854" w:rsidR="00961FD8" w:rsidRPr="00D71AAA" w:rsidRDefault="00961FD8" w:rsidP="00B46295">
      <w:pPr>
        <w:pStyle w:val="Heading1"/>
        <w:ind w:left="990" w:right="6" w:hanging="990"/>
      </w:pPr>
      <w:r w:rsidRPr="00D71AAA">
        <w:br w:type="column"/>
      </w:r>
      <w:r w:rsidR="00991B13">
        <w:t xml:space="preserve">Step </w:t>
      </w:r>
      <w:r w:rsidR="00110449">
        <w:t>3</w:t>
      </w:r>
      <w:r w:rsidR="00991B13">
        <w:t xml:space="preserve">: </w:t>
      </w:r>
      <w:r w:rsidR="004F5EE8" w:rsidRPr="00D71AAA">
        <w:t>Link Assignment</w:t>
      </w:r>
      <w:r w:rsidR="00BA2C77">
        <w:t>s</w:t>
      </w:r>
      <w:r w:rsidR="004F5EE8" w:rsidRPr="00D71AAA">
        <w:t xml:space="preserve"> in</w:t>
      </w:r>
      <w:r w:rsidR="00B46295">
        <w:br/>
      </w:r>
      <w:r w:rsidR="004F5EE8" w:rsidRPr="00D71AAA">
        <w:t>Canvas &amp; Gradescope</w:t>
      </w:r>
    </w:p>
    <w:p w14:paraId="758A13B2" w14:textId="5A53892A" w:rsidR="004F5EE8" w:rsidRPr="00D71AAA" w:rsidRDefault="004F5EE8" w:rsidP="00D71AAA">
      <w:r w:rsidRPr="00D71AAA">
        <w:rPr>
          <w:b/>
          <w:bCs/>
          <w:color w:val="C00000"/>
        </w:rPr>
        <w:t xml:space="preserve">In your </w:t>
      </w:r>
      <w:r w:rsidRPr="008A2B00">
        <w:rPr>
          <w:b/>
          <w:bCs/>
          <w:i/>
          <w:iCs/>
          <w:color w:val="C00000"/>
        </w:rPr>
        <w:t>Canvas course</w:t>
      </w:r>
      <w:r w:rsidRPr="00D71AAA">
        <w:t xml:space="preserve">, go to the Assignments page. </w:t>
      </w:r>
      <w:r w:rsidR="00704179">
        <w:t>Create a new assignment with</w:t>
      </w:r>
      <w:r w:rsidRPr="00D71AAA">
        <w:t xml:space="preserve"> the </w:t>
      </w:r>
      <w:r w:rsidR="006B0053">
        <w:br/>
      </w:r>
      <w:r w:rsidRPr="006B0053">
        <w:rPr>
          <w:b/>
          <w:bCs/>
        </w:rPr>
        <w:t>+</w:t>
      </w:r>
      <w:r w:rsidR="00B40D67">
        <w:rPr>
          <w:b/>
          <w:bCs/>
        </w:rPr>
        <w:t xml:space="preserve"> </w:t>
      </w:r>
      <w:r w:rsidRPr="006B0053">
        <w:rPr>
          <w:b/>
          <w:bCs/>
        </w:rPr>
        <w:t>Assignment</w:t>
      </w:r>
      <w:r w:rsidRPr="00D71AAA">
        <w:t xml:space="preserve"> button in the top-right corne</w:t>
      </w:r>
      <w:r w:rsidR="00704179">
        <w:t xml:space="preserve">r </w:t>
      </w:r>
      <w:r w:rsidR="009175CE">
        <w:t>(</w:t>
      </w:r>
      <w:r w:rsidR="00704179">
        <w:t>or</w:t>
      </w:r>
      <w:r w:rsidR="009175CE">
        <w:t xml:space="preserve"> you can</w:t>
      </w:r>
      <w:r w:rsidR="00704179">
        <w:t xml:space="preserve"> </w:t>
      </w:r>
      <w:r w:rsidR="000A11F9">
        <w:t>edit</w:t>
      </w:r>
      <w:r w:rsidR="00704179">
        <w:t xml:space="preserve"> an</w:t>
      </w:r>
      <w:r w:rsidR="000D11B6" w:rsidRPr="00D71AAA">
        <w:t xml:space="preserve"> existing assignment</w:t>
      </w:r>
      <w:r w:rsidR="009175CE">
        <w:t>).</w:t>
      </w:r>
    </w:p>
    <w:p w14:paraId="47528346" w14:textId="036878FC" w:rsidR="004F5EE8" w:rsidRPr="00D71AAA" w:rsidRDefault="000D11B6" w:rsidP="0037382E">
      <w:pPr>
        <w:spacing w:after="0"/>
      </w:pPr>
      <w:r w:rsidRPr="00D71AAA">
        <w:t>Set</w:t>
      </w:r>
      <w:r w:rsidR="007B2454">
        <w:t xml:space="preserve"> </w:t>
      </w:r>
      <w:r w:rsidRPr="00D71AAA">
        <w:t xml:space="preserve">up the assignment in Canvas </w:t>
      </w:r>
      <w:r w:rsidR="009175CE">
        <w:t>as you normally would (</w:t>
      </w:r>
      <w:r w:rsidRPr="00D71AAA">
        <w:t xml:space="preserve">with </w:t>
      </w:r>
      <w:r w:rsidR="00EE6113">
        <w:t>instructions</w:t>
      </w:r>
      <w:r w:rsidR="009175CE">
        <w:t xml:space="preserve">, </w:t>
      </w:r>
      <w:r w:rsidR="00EE6113">
        <w:t xml:space="preserve">a </w:t>
      </w:r>
      <w:r w:rsidRPr="00D71AAA">
        <w:t>due date</w:t>
      </w:r>
      <w:r w:rsidR="009175CE">
        <w:t>, etc.)</w:t>
      </w:r>
      <w:r w:rsidRPr="00D71AAA">
        <w:t xml:space="preserve">. Then, </w:t>
      </w:r>
      <w:r w:rsidR="006A5BC8">
        <w:t xml:space="preserve">for the </w:t>
      </w:r>
      <w:r w:rsidR="004F5EE8" w:rsidRPr="00D71AAA">
        <w:rPr>
          <w:b/>
          <w:bCs/>
        </w:rPr>
        <w:t>Submission Type</w:t>
      </w:r>
      <w:r w:rsidR="004F5EE8" w:rsidRPr="00D71AAA">
        <w:t xml:space="preserve"> option</w:t>
      </w:r>
      <w:r w:rsidR="006A5BC8">
        <w:t>s</w:t>
      </w:r>
      <w:r w:rsidR="004F5EE8" w:rsidRPr="00D71AAA">
        <w:t>:</w:t>
      </w:r>
    </w:p>
    <w:p w14:paraId="1817F7DF" w14:textId="2E71B1FC" w:rsidR="00BF15C6" w:rsidRDefault="00BF15C6" w:rsidP="00BF15C6">
      <w:pPr>
        <w:pStyle w:val="ListParagraph"/>
        <w:numPr>
          <w:ilvl w:val="0"/>
          <w:numId w:val="5"/>
        </w:numPr>
        <w:ind w:left="360" w:hanging="270"/>
      </w:pPr>
      <w:r w:rsidRPr="00D71AAA">
        <w:t xml:space="preserve">Select </w:t>
      </w:r>
      <w:r w:rsidRPr="002456AD">
        <w:rPr>
          <w:b/>
          <w:bCs/>
        </w:rPr>
        <w:t>External Tool</w:t>
      </w:r>
      <w:r w:rsidRPr="00D71AAA">
        <w:t xml:space="preserve"> from the drop-down menu</w:t>
      </w:r>
    </w:p>
    <w:p w14:paraId="7915E12F" w14:textId="21536A0B" w:rsidR="00D71AAA" w:rsidRPr="00D71AAA" w:rsidRDefault="00D71AAA" w:rsidP="00143ECF">
      <w:pPr>
        <w:pStyle w:val="ListParagraph"/>
        <w:numPr>
          <w:ilvl w:val="0"/>
          <w:numId w:val="5"/>
        </w:numPr>
        <w:ind w:left="360" w:hanging="270"/>
      </w:pPr>
      <w:r w:rsidRPr="00D71AAA">
        <w:t xml:space="preserve">Check the </w:t>
      </w:r>
      <w:r w:rsidRPr="002456AD">
        <w:rPr>
          <w:b/>
          <w:bCs/>
        </w:rPr>
        <w:t xml:space="preserve">Load This Tool </w:t>
      </w:r>
      <w:proofErr w:type="gramStart"/>
      <w:r w:rsidRPr="002456AD">
        <w:rPr>
          <w:b/>
          <w:bCs/>
        </w:rPr>
        <w:t>In</w:t>
      </w:r>
      <w:proofErr w:type="gramEnd"/>
      <w:r w:rsidRPr="002456AD">
        <w:rPr>
          <w:b/>
          <w:bCs/>
        </w:rPr>
        <w:t xml:space="preserve"> </w:t>
      </w:r>
      <w:proofErr w:type="gramStart"/>
      <w:r w:rsidRPr="002456AD">
        <w:rPr>
          <w:b/>
          <w:bCs/>
        </w:rPr>
        <w:t>A</w:t>
      </w:r>
      <w:proofErr w:type="gramEnd"/>
      <w:r w:rsidRPr="002456AD">
        <w:rPr>
          <w:b/>
          <w:bCs/>
        </w:rPr>
        <w:t xml:space="preserve"> New Tab</w:t>
      </w:r>
      <w:r w:rsidRPr="00D71AAA">
        <w:t xml:space="preserve"> box</w:t>
      </w:r>
    </w:p>
    <w:p w14:paraId="5987FC59" w14:textId="254029EE" w:rsidR="00D71AAA" w:rsidRPr="00D71AAA" w:rsidRDefault="00D71AAA" w:rsidP="00143ECF">
      <w:pPr>
        <w:pStyle w:val="ListParagraph"/>
        <w:numPr>
          <w:ilvl w:val="0"/>
          <w:numId w:val="5"/>
        </w:numPr>
        <w:ind w:left="360" w:hanging="270"/>
      </w:pPr>
      <w:r w:rsidRPr="00D71AAA">
        <w:t xml:space="preserve">Click the </w:t>
      </w:r>
      <w:r w:rsidRPr="00EE6113">
        <w:rPr>
          <w:b/>
          <w:bCs/>
        </w:rPr>
        <w:t>Find</w:t>
      </w:r>
      <w:r w:rsidRPr="00D71AAA">
        <w:t xml:space="preserve"> button. </w:t>
      </w:r>
    </w:p>
    <w:p w14:paraId="6EED5A8F" w14:textId="1DB1BD26" w:rsidR="004F5EE8" w:rsidRPr="00D71AAA" w:rsidRDefault="000D11B6" w:rsidP="00D71AAA">
      <w:pPr>
        <w:jc w:val="center"/>
      </w:pPr>
      <w:r w:rsidRPr="00D71AAA">
        <w:rPr>
          <w:noProof/>
        </w:rPr>
        <w:drawing>
          <wp:inline distT="0" distB="0" distL="0" distR="0" wp14:anchorId="46B21FE3" wp14:editId="53686400">
            <wp:extent cx="2379058" cy="1582044"/>
            <wp:effectExtent l="0" t="0" r="0" b="5715"/>
            <wp:docPr id="1297402377" name="Picture 6" descr="Screenshot of linking a Canvas &amp; Gradescope assignment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97402377" name="Picture 6" descr="Screenshot of linking a Canvas &amp; Gradescope assignments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85258" cy="15861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3154ABB" w14:textId="4E9D83A0" w:rsidR="00D71AAA" w:rsidRPr="00D71AAA" w:rsidRDefault="00D71AAA" w:rsidP="00143ECF">
      <w:pPr>
        <w:pStyle w:val="ListParagraph"/>
        <w:numPr>
          <w:ilvl w:val="0"/>
          <w:numId w:val="5"/>
        </w:numPr>
        <w:ind w:left="360" w:hanging="270"/>
      </w:pPr>
      <w:r w:rsidRPr="00D71AAA">
        <w:t>Select Gradescope from the list of tools.</w:t>
      </w:r>
    </w:p>
    <w:p w14:paraId="04D3D6E3" w14:textId="3509B392" w:rsidR="004F5EE8" w:rsidRDefault="000D11B6" w:rsidP="00531A0F">
      <w:pPr>
        <w:pStyle w:val="ListParagraph"/>
        <w:numPr>
          <w:ilvl w:val="0"/>
          <w:numId w:val="5"/>
        </w:numPr>
        <w:ind w:left="360" w:hanging="274"/>
      </w:pPr>
      <w:r w:rsidRPr="00D71AAA">
        <w:t xml:space="preserve">In the window that pops up, you can create a new assignment in Gradescope </w:t>
      </w:r>
      <w:r w:rsidR="00D71AAA" w:rsidRPr="00D71AAA">
        <w:t xml:space="preserve">or </w:t>
      </w:r>
      <w:r w:rsidR="004A44C1">
        <w:t>choose</w:t>
      </w:r>
      <w:r w:rsidRPr="00D71AAA">
        <w:t xml:space="preserve"> an assignment that you</w:t>
      </w:r>
      <w:r w:rsidR="00A233CE">
        <w:t xml:space="preserve"> ha</w:t>
      </w:r>
      <w:r w:rsidRPr="00D71AAA">
        <w:t xml:space="preserve">ve already </w:t>
      </w:r>
      <w:r w:rsidR="00826081">
        <w:t>set up</w:t>
      </w:r>
      <w:r w:rsidRPr="00D71AAA">
        <w:t>.</w:t>
      </w:r>
    </w:p>
    <w:p w14:paraId="59762A47" w14:textId="53287B50" w:rsidR="00531A0F" w:rsidRPr="00531A0F" w:rsidRDefault="00531A0F" w:rsidP="00531A0F">
      <w:pPr>
        <w:spacing w:after="240"/>
        <w:rPr>
          <w:i/>
          <w:iCs/>
        </w:rPr>
      </w:pPr>
      <w:r w:rsidRPr="00531A0F">
        <w:rPr>
          <w:i/>
          <w:iCs/>
        </w:rPr>
        <w:t xml:space="preserve">You can do this step without </w:t>
      </w:r>
      <w:r w:rsidR="00E55967">
        <w:rPr>
          <w:i/>
          <w:iCs/>
        </w:rPr>
        <w:t>having</w:t>
      </w:r>
      <w:r w:rsidRPr="00531A0F">
        <w:rPr>
          <w:i/>
          <w:iCs/>
        </w:rPr>
        <w:t xml:space="preserve"> sync</w:t>
      </w:r>
      <w:r w:rsidR="00E55967">
        <w:rPr>
          <w:i/>
          <w:iCs/>
        </w:rPr>
        <w:t>ed</w:t>
      </w:r>
      <w:r w:rsidRPr="00531A0F">
        <w:rPr>
          <w:i/>
          <w:iCs/>
        </w:rPr>
        <w:t xml:space="preserve"> rosters.</w:t>
      </w:r>
    </w:p>
    <w:p w14:paraId="70695BCD" w14:textId="32367B6F" w:rsidR="00110449" w:rsidRDefault="00110449" w:rsidP="007C0B06">
      <w:pPr>
        <w:pStyle w:val="Heading1"/>
      </w:pPr>
      <w:r>
        <w:t xml:space="preserve">Step 4: </w:t>
      </w:r>
      <w:r w:rsidR="00541347">
        <w:t>Copy</w:t>
      </w:r>
      <w:r w:rsidR="00F010F5">
        <w:t xml:space="preserve"> </w:t>
      </w:r>
      <w:r w:rsidR="001246B3">
        <w:t>Grades</w:t>
      </w:r>
      <w:r>
        <w:t xml:space="preserve"> </w:t>
      </w:r>
      <w:r w:rsidR="00F81B72">
        <w:t>in</w:t>
      </w:r>
      <w:r>
        <w:t>to Canvas</w:t>
      </w:r>
    </w:p>
    <w:p w14:paraId="0C3FF08C" w14:textId="6C3EE9D9" w:rsidR="00CA639C" w:rsidRDefault="002E58C9" w:rsidP="00110449">
      <w:r w:rsidRPr="00493CE5">
        <w:rPr>
          <w:b/>
          <w:bCs/>
          <w:i/>
          <w:iCs/>
          <w:color w:val="156082" w:themeColor="accent1"/>
        </w:rPr>
        <w:t>In your Gradescope course</w:t>
      </w:r>
      <w:r>
        <w:t>,</w:t>
      </w:r>
      <w:r w:rsidR="00493CE5">
        <w:t xml:space="preserve"> open a</w:t>
      </w:r>
      <w:r w:rsidR="00667CE6">
        <w:t xml:space="preserve"> graded</w:t>
      </w:r>
      <w:r w:rsidR="00493CE5">
        <w:t xml:space="preserve"> assignment</w:t>
      </w:r>
      <w:r w:rsidR="00667CE6">
        <w:t xml:space="preserve"> and</w:t>
      </w:r>
      <w:r w:rsidR="00493CE5">
        <w:t xml:space="preserve"> </w:t>
      </w:r>
      <w:r w:rsidR="00667CE6">
        <w:t>g</w:t>
      </w:r>
      <w:r w:rsidR="00493CE5">
        <w:t xml:space="preserve">o to the </w:t>
      </w:r>
      <w:r w:rsidR="00CA639C" w:rsidRPr="00AB3FC7">
        <w:rPr>
          <w:b/>
          <w:bCs/>
        </w:rPr>
        <w:t>Review Assignment</w:t>
      </w:r>
      <w:r w:rsidR="00CA639C">
        <w:t xml:space="preserve"> page from the left </w:t>
      </w:r>
      <w:proofErr w:type="gramStart"/>
      <w:r w:rsidR="00CA639C">
        <w:t>side-bar</w:t>
      </w:r>
      <w:proofErr w:type="gramEnd"/>
      <w:r w:rsidR="00AB3FC7">
        <w:t xml:space="preserve"> (bottom of menu)</w:t>
      </w:r>
      <w:r w:rsidR="00CA639C">
        <w:t>.</w:t>
      </w:r>
    </w:p>
    <w:p w14:paraId="5C92C6B1" w14:textId="30117BEC" w:rsidR="001C213B" w:rsidRDefault="001C213B" w:rsidP="001C213B">
      <w:r>
        <w:t xml:space="preserve">Click the </w:t>
      </w:r>
      <w:r w:rsidRPr="0098341A">
        <w:rPr>
          <w:b/>
          <w:bCs/>
        </w:rPr>
        <w:t>Publish Grades</w:t>
      </w:r>
      <w:r>
        <w:rPr>
          <w:b/>
          <w:bCs/>
        </w:rPr>
        <w:t>&gt;</w:t>
      </w:r>
      <w:r w:rsidRPr="00FE5B39">
        <w:t xml:space="preserve"> button</w:t>
      </w:r>
      <w:r>
        <w:t xml:space="preserve"> in the bottom-right corner. This lets students view grading details and assignment feedback </w:t>
      </w:r>
      <w:r w:rsidR="002878DB">
        <w:t>(through</w:t>
      </w:r>
      <w:r>
        <w:t xml:space="preserve"> Gradescope</w:t>
      </w:r>
      <w:r w:rsidR="002878DB">
        <w:t>)</w:t>
      </w:r>
      <w:r>
        <w:t>.</w:t>
      </w:r>
    </w:p>
    <w:p w14:paraId="1141284B" w14:textId="415B86EB" w:rsidR="00FE77E0" w:rsidRDefault="00FE77E0" w:rsidP="00110449">
      <w:r>
        <w:t xml:space="preserve">Click the </w:t>
      </w:r>
      <w:r w:rsidRPr="0098341A">
        <w:rPr>
          <w:b/>
          <w:bCs/>
        </w:rPr>
        <w:t>Post Grades to Canvas</w:t>
      </w:r>
      <w:r>
        <w:t xml:space="preserve"> button in the bottom-right corner</w:t>
      </w:r>
      <w:r w:rsidR="00C26E1C">
        <w:t xml:space="preserve">. This </w:t>
      </w:r>
      <w:r>
        <w:t>cop</w:t>
      </w:r>
      <w:r w:rsidR="00C26E1C">
        <w:t>ies</w:t>
      </w:r>
      <w:r>
        <w:t xml:space="preserve"> scores into your Canvas Gradebook. </w:t>
      </w:r>
      <w:r w:rsidRPr="009D7E5C">
        <w:rPr>
          <w:i/>
          <w:iCs/>
        </w:rPr>
        <w:t>If this button is missing</w:t>
      </w:r>
      <w:r>
        <w:t xml:space="preserve">, your rosters have not been </w:t>
      </w:r>
      <w:proofErr w:type="gramStart"/>
      <w:r>
        <w:t>synced</w:t>
      </w:r>
      <w:proofErr w:type="gramEnd"/>
      <w:r>
        <w:t xml:space="preserve"> or the assignment is not linked to </w:t>
      </w:r>
      <w:r w:rsidR="00FE5B39">
        <w:t>an assignment</w:t>
      </w:r>
      <w:r>
        <w:t xml:space="preserve"> in Canvas.</w:t>
      </w:r>
    </w:p>
    <w:p w14:paraId="28FBCAE4" w14:textId="2CCD8AD6" w:rsidR="00FE77E0" w:rsidRPr="00110449" w:rsidRDefault="00282239" w:rsidP="006C7629">
      <w:pPr>
        <w:jc w:val="center"/>
      </w:pPr>
      <w:r>
        <w:rPr>
          <w:noProof/>
        </w:rPr>
        <w:drawing>
          <wp:inline distT="0" distB="0" distL="0" distR="0" wp14:anchorId="6453F9F3" wp14:editId="0BB32325">
            <wp:extent cx="3261360" cy="689610"/>
            <wp:effectExtent l="0" t="0" r="0" b="0"/>
            <wp:docPr id="546211349" name="Picture 1" descr="Screeneshot of Copying Grades to Canva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6211349" name="Picture 1" descr="Screeneshot of Copying Grades to Canvas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61360" cy="6896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FE77E0" w:rsidRPr="00110449" w:rsidSect="00143ECF">
      <w:type w:val="continuous"/>
      <w:pgSz w:w="12240" w:h="15840"/>
      <w:pgMar w:top="720" w:right="720" w:bottom="720" w:left="720" w:header="720" w:footer="720" w:gutter="0"/>
      <w:cols w:num="2" w:sep="1" w:space="52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532CDEE6" w14:textId="77777777" w:rsidR="00021FDC" w:rsidRDefault="00021FDC" w:rsidP="00CB0326">
      <w:pPr>
        <w:spacing w:after="0"/>
      </w:pPr>
      <w:r>
        <w:separator/>
      </w:r>
    </w:p>
  </w:endnote>
  <w:endnote w:type="continuationSeparator" w:id="0">
    <w:p w14:paraId="10A6988C" w14:textId="77777777" w:rsidR="00021FDC" w:rsidRDefault="00021FDC" w:rsidP="00CB032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Source Sans Pro">
    <w:panose1 w:val="020B0503030403020204"/>
    <w:charset w:val="00"/>
    <w:family w:val="swiss"/>
    <w:pitch w:val="variable"/>
    <w:sig w:usb0="600002F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F5D662E" w14:textId="4DD671AE" w:rsidR="00CB0326" w:rsidRPr="007C0B06" w:rsidRDefault="00CB0326" w:rsidP="00340788">
    <w:pPr>
      <w:pStyle w:val="Footer"/>
      <w:tabs>
        <w:tab w:val="clear" w:pos="4680"/>
        <w:tab w:val="clear" w:pos="9360"/>
        <w:tab w:val="center" w:pos="5400"/>
        <w:tab w:val="right" w:pos="10800"/>
      </w:tabs>
      <w:spacing w:before="60"/>
      <w:rPr>
        <w:sz w:val="20"/>
        <w:szCs w:val="20"/>
      </w:rPr>
    </w:pPr>
    <w:r w:rsidRPr="007C0B06">
      <w:rPr>
        <w:sz w:val="20"/>
        <w:szCs w:val="20"/>
      </w:rPr>
      <w:t xml:space="preserve">University of Oregon </w:t>
    </w:r>
    <w:r w:rsidRPr="007C0B06">
      <w:rPr>
        <w:sz w:val="20"/>
        <w:szCs w:val="20"/>
      </w:rPr>
      <w:tab/>
      <w:t>Teaching Engagement Program</w:t>
    </w:r>
    <w:r w:rsidRPr="007C0B06">
      <w:rPr>
        <w:sz w:val="20"/>
        <w:szCs w:val="20"/>
      </w:rPr>
      <w:tab/>
      <w:t>Fall 2026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75E679D6" w14:textId="77777777" w:rsidR="00021FDC" w:rsidRDefault="00021FDC" w:rsidP="00CB0326">
      <w:pPr>
        <w:spacing w:after="0"/>
      </w:pPr>
      <w:r>
        <w:separator/>
      </w:r>
    </w:p>
  </w:footnote>
  <w:footnote w:type="continuationSeparator" w:id="0">
    <w:p w14:paraId="29A2B7A2" w14:textId="77777777" w:rsidR="00021FDC" w:rsidRDefault="00021FDC" w:rsidP="00CB0326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14D32191"/>
    <w:multiLevelType w:val="hybridMultilevel"/>
    <w:tmpl w:val="BF9438E4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410434D"/>
    <w:multiLevelType w:val="hybridMultilevel"/>
    <w:tmpl w:val="A306BCC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DFF2E0C"/>
    <w:multiLevelType w:val="hybridMultilevel"/>
    <w:tmpl w:val="92C8961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F044BD7"/>
    <w:multiLevelType w:val="hybridMultilevel"/>
    <w:tmpl w:val="953E0FE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F8A21F9"/>
    <w:multiLevelType w:val="hybridMultilevel"/>
    <w:tmpl w:val="1BB661A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FB64959"/>
    <w:multiLevelType w:val="hybridMultilevel"/>
    <w:tmpl w:val="543CD474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0F164B6"/>
    <w:multiLevelType w:val="hybridMultilevel"/>
    <w:tmpl w:val="92C8961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2118047">
    <w:abstractNumId w:val="6"/>
  </w:num>
  <w:num w:numId="2" w16cid:durableId="881358350">
    <w:abstractNumId w:val="1"/>
  </w:num>
  <w:num w:numId="3" w16cid:durableId="1356227736">
    <w:abstractNumId w:val="2"/>
  </w:num>
  <w:num w:numId="4" w16cid:durableId="209341533">
    <w:abstractNumId w:val="3"/>
  </w:num>
  <w:num w:numId="5" w16cid:durableId="699089180">
    <w:abstractNumId w:val="4"/>
  </w:num>
  <w:num w:numId="6" w16cid:durableId="404497792">
    <w:abstractNumId w:val="5"/>
  </w:num>
  <w:num w:numId="7" w16cid:durableId="796802537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83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147E"/>
    <w:rsid w:val="000114DA"/>
    <w:rsid w:val="00015AFF"/>
    <w:rsid w:val="00021FDC"/>
    <w:rsid w:val="0003488D"/>
    <w:rsid w:val="00077B65"/>
    <w:rsid w:val="00082EE9"/>
    <w:rsid w:val="00085347"/>
    <w:rsid w:val="000A11F9"/>
    <w:rsid w:val="000C5E28"/>
    <w:rsid w:val="000D11B6"/>
    <w:rsid w:val="000E5456"/>
    <w:rsid w:val="00110449"/>
    <w:rsid w:val="00110654"/>
    <w:rsid w:val="001246B3"/>
    <w:rsid w:val="0013296B"/>
    <w:rsid w:val="00143ECF"/>
    <w:rsid w:val="00156EB6"/>
    <w:rsid w:val="00161280"/>
    <w:rsid w:val="00164D07"/>
    <w:rsid w:val="00172793"/>
    <w:rsid w:val="001A1BDE"/>
    <w:rsid w:val="001B5768"/>
    <w:rsid w:val="001C213B"/>
    <w:rsid w:val="001D5DFC"/>
    <w:rsid w:val="001F0B58"/>
    <w:rsid w:val="001F368C"/>
    <w:rsid w:val="00204EEB"/>
    <w:rsid w:val="002456AD"/>
    <w:rsid w:val="00247A60"/>
    <w:rsid w:val="00257F9C"/>
    <w:rsid w:val="00275E1C"/>
    <w:rsid w:val="00282239"/>
    <w:rsid w:val="00285D20"/>
    <w:rsid w:val="002878DB"/>
    <w:rsid w:val="00287B90"/>
    <w:rsid w:val="00295EDD"/>
    <w:rsid w:val="002D5C17"/>
    <w:rsid w:val="002D7D7A"/>
    <w:rsid w:val="002E58C9"/>
    <w:rsid w:val="00304A29"/>
    <w:rsid w:val="00305DCC"/>
    <w:rsid w:val="00315B70"/>
    <w:rsid w:val="00325E5D"/>
    <w:rsid w:val="00337D7A"/>
    <w:rsid w:val="00340788"/>
    <w:rsid w:val="00371F9E"/>
    <w:rsid w:val="0037382E"/>
    <w:rsid w:val="0037738C"/>
    <w:rsid w:val="003810CF"/>
    <w:rsid w:val="003B01F0"/>
    <w:rsid w:val="003E0080"/>
    <w:rsid w:val="003E2374"/>
    <w:rsid w:val="003F4C3D"/>
    <w:rsid w:val="003F50C3"/>
    <w:rsid w:val="00405F6B"/>
    <w:rsid w:val="00412448"/>
    <w:rsid w:val="004179CC"/>
    <w:rsid w:val="00463109"/>
    <w:rsid w:val="00466019"/>
    <w:rsid w:val="0047523E"/>
    <w:rsid w:val="00480025"/>
    <w:rsid w:val="00485C15"/>
    <w:rsid w:val="00493CE5"/>
    <w:rsid w:val="004A44C1"/>
    <w:rsid w:val="004A46B4"/>
    <w:rsid w:val="004A5286"/>
    <w:rsid w:val="004E1A43"/>
    <w:rsid w:val="004F5EE8"/>
    <w:rsid w:val="00520D7A"/>
    <w:rsid w:val="00523EA6"/>
    <w:rsid w:val="00531A0F"/>
    <w:rsid w:val="005368C8"/>
    <w:rsid w:val="00541347"/>
    <w:rsid w:val="00575DB7"/>
    <w:rsid w:val="00587F32"/>
    <w:rsid w:val="005F0FDC"/>
    <w:rsid w:val="005F7BD5"/>
    <w:rsid w:val="006070DD"/>
    <w:rsid w:val="00617D7A"/>
    <w:rsid w:val="006558DF"/>
    <w:rsid w:val="00662558"/>
    <w:rsid w:val="00667CE6"/>
    <w:rsid w:val="006A5BC8"/>
    <w:rsid w:val="006B0053"/>
    <w:rsid w:val="006B172D"/>
    <w:rsid w:val="006B4D8A"/>
    <w:rsid w:val="006C7629"/>
    <w:rsid w:val="006D4DED"/>
    <w:rsid w:val="006E4EC6"/>
    <w:rsid w:val="00704179"/>
    <w:rsid w:val="00726C8C"/>
    <w:rsid w:val="00731557"/>
    <w:rsid w:val="0075632B"/>
    <w:rsid w:val="00790250"/>
    <w:rsid w:val="007B2454"/>
    <w:rsid w:val="007B29D5"/>
    <w:rsid w:val="007C0B06"/>
    <w:rsid w:val="007C44CE"/>
    <w:rsid w:val="007E217C"/>
    <w:rsid w:val="00807A87"/>
    <w:rsid w:val="00826081"/>
    <w:rsid w:val="00846959"/>
    <w:rsid w:val="008A2B00"/>
    <w:rsid w:val="008A3E05"/>
    <w:rsid w:val="008D46A1"/>
    <w:rsid w:val="008E60DA"/>
    <w:rsid w:val="009074EA"/>
    <w:rsid w:val="009175CE"/>
    <w:rsid w:val="00917B2E"/>
    <w:rsid w:val="009322D8"/>
    <w:rsid w:val="00940469"/>
    <w:rsid w:val="00954E84"/>
    <w:rsid w:val="00961897"/>
    <w:rsid w:val="00961FD8"/>
    <w:rsid w:val="00965FA5"/>
    <w:rsid w:val="00966858"/>
    <w:rsid w:val="00973C61"/>
    <w:rsid w:val="0098341A"/>
    <w:rsid w:val="00991B13"/>
    <w:rsid w:val="009A07E1"/>
    <w:rsid w:val="009B6F45"/>
    <w:rsid w:val="009D7E5C"/>
    <w:rsid w:val="009F35CD"/>
    <w:rsid w:val="00A03F3F"/>
    <w:rsid w:val="00A1546E"/>
    <w:rsid w:val="00A233CE"/>
    <w:rsid w:val="00A314C9"/>
    <w:rsid w:val="00A363E2"/>
    <w:rsid w:val="00A8039E"/>
    <w:rsid w:val="00A9256B"/>
    <w:rsid w:val="00A93C5B"/>
    <w:rsid w:val="00AB3FC7"/>
    <w:rsid w:val="00AC1A7B"/>
    <w:rsid w:val="00AD277A"/>
    <w:rsid w:val="00AD2B15"/>
    <w:rsid w:val="00AD2F7F"/>
    <w:rsid w:val="00AF2FAB"/>
    <w:rsid w:val="00AF492C"/>
    <w:rsid w:val="00B0303A"/>
    <w:rsid w:val="00B10490"/>
    <w:rsid w:val="00B37F9C"/>
    <w:rsid w:val="00B40D67"/>
    <w:rsid w:val="00B46295"/>
    <w:rsid w:val="00B570FC"/>
    <w:rsid w:val="00B60CD5"/>
    <w:rsid w:val="00B67132"/>
    <w:rsid w:val="00B75952"/>
    <w:rsid w:val="00B937E1"/>
    <w:rsid w:val="00BA0C14"/>
    <w:rsid w:val="00BA2C77"/>
    <w:rsid w:val="00BB51E8"/>
    <w:rsid w:val="00BC73BA"/>
    <w:rsid w:val="00BF0BF2"/>
    <w:rsid w:val="00BF15C6"/>
    <w:rsid w:val="00C0344C"/>
    <w:rsid w:val="00C11332"/>
    <w:rsid w:val="00C26E1C"/>
    <w:rsid w:val="00C5290B"/>
    <w:rsid w:val="00CA639C"/>
    <w:rsid w:val="00CB0326"/>
    <w:rsid w:val="00CC5D59"/>
    <w:rsid w:val="00CE3B08"/>
    <w:rsid w:val="00D23E26"/>
    <w:rsid w:val="00D40DDA"/>
    <w:rsid w:val="00D63B68"/>
    <w:rsid w:val="00D71AAA"/>
    <w:rsid w:val="00D80D3C"/>
    <w:rsid w:val="00D96676"/>
    <w:rsid w:val="00DA2764"/>
    <w:rsid w:val="00DB313D"/>
    <w:rsid w:val="00DB4AF8"/>
    <w:rsid w:val="00DC4E90"/>
    <w:rsid w:val="00DE6A04"/>
    <w:rsid w:val="00DF4B3E"/>
    <w:rsid w:val="00E43909"/>
    <w:rsid w:val="00E46544"/>
    <w:rsid w:val="00E5232C"/>
    <w:rsid w:val="00E53075"/>
    <w:rsid w:val="00E55967"/>
    <w:rsid w:val="00E754EE"/>
    <w:rsid w:val="00E87090"/>
    <w:rsid w:val="00EA5B01"/>
    <w:rsid w:val="00EA6AC7"/>
    <w:rsid w:val="00EC790F"/>
    <w:rsid w:val="00EE34A4"/>
    <w:rsid w:val="00EE6113"/>
    <w:rsid w:val="00F010F5"/>
    <w:rsid w:val="00F02757"/>
    <w:rsid w:val="00F032FA"/>
    <w:rsid w:val="00F22C0B"/>
    <w:rsid w:val="00F56FA2"/>
    <w:rsid w:val="00F7755E"/>
    <w:rsid w:val="00F8147E"/>
    <w:rsid w:val="00F81B72"/>
    <w:rsid w:val="00F87FAF"/>
    <w:rsid w:val="00F943C0"/>
    <w:rsid w:val="00FB049A"/>
    <w:rsid w:val="00FD744B"/>
    <w:rsid w:val="00FE5B39"/>
    <w:rsid w:val="00FE77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03869BE"/>
  <w15:chartTrackingRefBased/>
  <w15:docId w15:val="{EC56FBA1-9DD5-C247-92D3-46AE85900B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71AAA"/>
    <w:pPr>
      <w:spacing w:after="80" w:line="240" w:lineRule="auto"/>
    </w:pPr>
    <w:rPr>
      <w:rFonts w:ascii="Source Sans Pro" w:hAnsi="Source Sans Pro"/>
    </w:rPr>
  </w:style>
  <w:style w:type="paragraph" w:styleId="Heading1">
    <w:name w:val="heading 1"/>
    <w:basedOn w:val="Normal"/>
    <w:next w:val="Normal"/>
    <w:link w:val="Heading1Char"/>
    <w:uiPriority w:val="9"/>
    <w:qFormat/>
    <w:rsid w:val="007C0B06"/>
    <w:pPr>
      <w:keepNext/>
      <w:keepLines/>
      <w:spacing w:line="216" w:lineRule="auto"/>
      <w:ind w:left="1080" w:hanging="1080"/>
      <w:outlineLvl w:val="0"/>
    </w:pPr>
    <w:rPr>
      <w:rFonts w:eastAsiaTheme="majorEastAsia" w:cstheme="majorBidi"/>
      <w:b/>
      <w:bCs/>
      <w:color w:val="007030"/>
      <w:sz w:val="30"/>
      <w:szCs w:val="3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8147E"/>
    <w:pPr>
      <w:keepNext/>
      <w:keepLines/>
      <w:spacing w:before="16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8147E"/>
    <w:pPr>
      <w:keepNext/>
      <w:keepLines/>
      <w:spacing w:before="16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8147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8147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8147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8147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8147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8147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C0B06"/>
    <w:rPr>
      <w:rFonts w:ascii="Source Sans Pro" w:eastAsiaTheme="majorEastAsia" w:hAnsi="Source Sans Pro" w:cstheme="majorBidi"/>
      <w:b/>
      <w:bCs/>
      <w:color w:val="007030"/>
      <w:sz w:val="30"/>
      <w:szCs w:val="3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8147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8147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8147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8147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8147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8147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8147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8147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71AAA"/>
    <w:pPr>
      <w:contextualSpacing/>
      <w:jc w:val="center"/>
    </w:pPr>
    <w:rPr>
      <w:rFonts w:eastAsiaTheme="majorEastAsia" w:cstheme="majorBidi"/>
      <w:b/>
      <w:bCs/>
      <w:spacing w:val="-10"/>
      <w:kern w:val="28"/>
      <w:sz w:val="36"/>
      <w:szCs w:val="36"/>
    </w:rPr>
  </w:style>
  <w:style w:type="character" w:customStyle="1" w:styleId="TitleChar">
    <w:name w:val="Title Char"/>
    <w:basedOn w:val="DefaultParagraphFont"/>
    <w:link w:val="Title"/>
    <w:uiPriority w:val="10"/>
    <w:rsid w:val="00D71AAA"/>
    <w:rPr>
      <w:rFonts w:ascii="Source Sans Pro" w:eastAsiaTheme="majorEastAsia" w:hAnsi="Source Sans Pro" w:cstheme="majorBidi"/>
      <w:b/>
      <w:bCs/>
      <w:spacing w:val="-10"/>
      <w:kern w:val="28"/>
      <w:sz w:val="36"/>
      <w:szCs w:val="3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8147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8147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8147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8147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8147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8147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8147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8147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8147E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CB0326"/>
    <w:pPr>
      <w:tabs>
        <w:tab w:val="center" w:pos="4680"/>
        <w:tab w:val="right" w:pos="9360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CB0326"/>
    <w:rPr>
      <w:rFonts w:ascii="Source Sans Pro" w:hAnsi="Source Sans Pro"/>
    </w:rPr>
  </w:style>
  <w:style w:type="paragraph" w:styleId="Footer">
    <w:name w:val="footer"/>
    <w:basedOn w:val="Normal"/>
    <w:link w:val="FooterChar"/>
    <w:uiPriority w:val="99"/>
    <w:unhideWhenUsed/>
    <w:rsid w:val="00CB0326"/>
    <w:pPr>
      <w:tabs>
        <w:tab w:val="center" w:pos="4680"/>
        <w:tab w:val="right" w:pos="9360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CB0326"/>
    <w:rPr>
      <w:rFonts w:ascii="Source Sans Pro" w:hAnsi="Source Sans P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image" Target="media/image3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image" Target="media/image2.png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1.png"/><Relationship Id="rId5" Type="http://schemas.openxmlformats.org/officeDocument/2006/relationships/styles" Target="styles.xml"/><Relationship Id="rId15" Type="http://schemas.openxmlformats.org/officeDocument/2006/relationships/fontTable" Target="fontTable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61f0c6e-13ac-45ad-87b6-173c45bbaa8c">
      <Terms xmlns="http://schemas.microsoft.com/office/infopath/2007/PartnerControls"/>
    </lcf76f155ced4ddcb4097134ff3c332f>
    <TaxCatchAll xmlns="659c2dde-9534-40ea-bbdf-076f8a30aa24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D6D311AC00BED439834020FC60D3B2A" ma:contentTypeVersion="21" ma:contentTypeDescription="Create a new document." ma:contentTypeScope="" ma:versionID="619570f6794cfec548b27941486e0400">
  <xsd:schema xmlns:xsd="http://www.w3.org/2001/XMLSchema" xmlns:xs="http://www.w3.org/2001/XMLSchema" xmlns:p="http://schemas.microsoft.com/office/2006/metadata/properties" xmlns:ns2="361f0c6e-13ac-45ad-87b6-173c45bbaa8c" xmlns:ns3="659c2dde-9534-40ea-bbdf-076f8a30aa24" targetNamespace="http://schemas.microsoft.com/office/2006/metadata/properties" ma:root="true" ma:fieldsID="d5fa7d02544e04c5e7c2dc999ba1c518" ns2:_="" ns3:_="">
    <xsd:import namespace="361f0c6e-13ac-45ad-87b6-173c45bbaa8c"/>
    <xsd:import namespace="659c2dde-9534-40ea-bbdf-076f8a30aa2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bjectDetectorVersions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LengthInSeconds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61f0c6e-13ac-45ad-87b6-173c45bbaa8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ServiceObjectDetectorVersions" ma:index="19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b91a9775-3525-4bf8-b88d-b7eef9d67d4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LengthInSeconds" ma:index="2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5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59c2dde-9534-40ea-bbdf-076f8a30aa24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614c9ed9-71e4-4a5e-baf7-1d85500f989d}" ma:internalName="TaxCatchAll" ma:showField="CatchAllData" ma:web="659c2dde-9534-40ea-bbdf-076f8a30aa2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652E56C4-6478-4691-BB1B-2F5CD683C780}">
  <ds:schemaRefs>
    <ds:schemaRef ds:uri="http://schemas.microsoft.com/office/2006/metadata/properties"/>
    <ds:schemaRef ds:uri="http://schemas.microsoft.com/office/infopath/2007/PartnerControls"/>
    <ds:schemaRef ds:uri="361f0c6e-13ac-45ad-87b6-173c45bbaa8c"/>
    <ds:schemaRef ds:uri="659c2dde-9534-40ea-bbdf-076f8a30aa24"/>
  </ds:schemaRefs>
</ds:datastoreItem>
</file>

<file path=customXml/itemProps2.xml><?xml version="1.0" encoding="utf-8"?>
<ds:datastoreItem xmlns:ds="http://schemas.openxmlformats.org/officeDocument/2006/customXml" ds:itemID="{463FDFEC-EE7C-4944-BB28-600F41A15BB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D9E1BB3-77FA-40AC-89D0-EC21C25E175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61f0c6e-13ac-45ad-87b6-173c45bbaa8c"/>
    <ds:schemaRef ds:uri="659c2dde-9534-40ea-bbdf-076f8a30aa2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139</TotalTime>
  <Pages>1</Pages>
  <Words>356</Words>
  <Characters>2030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Richard Wagner</dc:creator>
  <cp:keywords/>
  <dc:description/>
  <cp:lastModifiedBy>Richard Wagner</cp:lastModifiedBy>
  <cp:revision>210</cp:revision>
  <cp:lastPrinted>2026-09-08T15:25:00Z</cp:lastPrinted>
  <dcterms:created xsi:type="dcterms:W3CDTF">2026-08-31T18:20:00Z</dcterms:created>
  <dcterms:modified xsi:type="dcterms:W3CDTF">2026-09-18T20:54:00Z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0x0101006D6D311AC00BED439834020FC60D3B2A</vt:lpwstr>
  </property>
  <property fmtid="{D5CDD505-2E9C-101B-9397-08002B2CF9AE}" pid="3" name="MediaServiceImageTags">
    <vt:lpwstr/>
  </property>
</Properties>
</file>