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60E0" w14:textId="66873018" w:rsidR="00460002" w:rsidRDefault="00460002" w:rsidP="00460002">
      <w:pPr>
        <w:pStyle w:val="Title"/>
        <w:rPr>
          <w:b/>
          <w:bCs/>
          <w:color w:val="007030"/>
          <w:sz w:val="44"/>
          <w:szCs w:val="44"/>
        </w:rPr>
      </w:pPr>
      <w:r w:rsidRPr="00617482">
        <w:rPr>
          <w:b/>
          <w:bCs/>
          <w:color w:val="007030"/>
          <w:sz w:val="44"/>
          <w:szCs w:val="44"/>
        </w:rPr>
        <w:t xml:space="preserve">Sample Teaching Evaluation Rubric Modification: </w:t>
      </w:r>
      <w:r>
        <w:rPr>
          <w:b/>
          <w:bCs/>
          <w:color w:val="007030"/>
          <w:sz w:val="44"/>
          <w:szCs w:val="44"/>
        </w:rPr>
        <w:t>Clarifying the meaning of Research-Informed</w:t>
      </w:r>
    </w:p>
    <w:p w14:paraId="44AF4692" w14:textId="77777777" w:rsidR="00460002" w:rsidRDefault="00460002" w:rsidP="00460002">
      <w:r>
        <w:t>[Comments highlight and explain additions to the original rubric.]</w:t>
      </w:r>
    </w:p>
    <w:p w14:paraId="06DC8BDE" w14:textId="77777777" w:rsidR="00460002" w:rsidRDefault="00460002" w:rsidP="00D67184">
      <w:pPr>
        <w:ind w:firstLine="720"/>
        <w:rPr>
          <w:b/>
          <w:bCs/>
        </w:rPr>
      </w:pPr>
    </w:p>
    <w:p w14:paraId="648751D1" w14:textId="1219E7C1" w:rsidR="00C908F5" w:rsidRDefault="00C908F5" w:rsidP="00D67184">
      <w:pPr>
        <w:ind w:firstLine="720"/>
        <w:rPr>
          <w:b/>
          <w:bCs/>
        </w:rPr>
      </w:pPr>
      <w:r>
        <w:rPr>
          <w:b/>
          <w:bCs/>
        </w:rPr>
        <w:t xml:space="preserve">APPENDIX A - </w:t>
      </w:r>
      <w:r w:rsidRPr="74A916AC">
        <w:rPr>
          <w:b/>
          <w:bCs/>
        </w:rPr>
        <w:t>TEACHING EVALUATION RUBRIC</w:t>
      </w:r>
    </w:p>
    <w:p w14:paraId="0C083B2C" w14:textId="77777777" w:rsidR="006E7F90" w:rsidRDefault="006E7F90" w:rsidP="00D67184">
      <w:pPr>
        <w:ind w:firstLine="720"/>
        <w:rPr>
          <w:b/>
          <w:bCs/>
        </w:rPr>
      </w:pPr>
    </w:p>
    <w:tbl>
      <w:tblPr>
        <w:tblStyle w:val="TableGrid"/>
        <w:tblW w:w="13315" w:type="dxa"/>
        <w:jc w:val="center"/>
        <w:tblLook w:val="04A0" w:firstRow="1" w:lastRow="0" w:firstColumn="1" w:lastColumn="0" w:noHBand="0" w:noVBand="1"/>
      </w:tblPr>
      <w:tblGrid>
        <w:gridCol w:w="3217"/>
        <w:gridCol w:w="3618"/>
        <w:gridCol w:w="2340"/>
        <w:gridCol w:w="1980"/>
        <w:gridCol w:w="2160"/>
      </w:tblGrid>
      <w:tr w:rsidR="001F5869" w:rsidRPr="0031672B" w14:paraId="401E8EF8" w14:textId="77777777" w:rsidTr="00D96F3D">
        <w:trPr>
          <w:jc w:val="center"/>
        </w:trPr>
        <w:tc>
          <w:tcPr>
            <w:tcW w:w="3217" w:type="dxa"/>
            <w:shd w:val="clear" w:color="auto" w:fill="FFE599" w:themeFill="accent4" w:themeFillTint="66"/>
            <w:vAlign w:val="center"/>
          </w:tcPr>
          <w:p w14:paraId="365AA92D" w14:textId="77777777" w:rsidR="001F5869" w:rsidRPr="0031672B" w:rsidRDefault="001F5869">
            <w:pPr>
              <w:jc w:val="center"/>
              <w:rPr>
                <w:rFonts w:ascii="Calibri" w:hAnsi="Calibri" w:cs="Calibri"/>
                <w:b/>
              </w:rPr>
            </w:pPr>
            <w:r w:rsidRPr="0031672B">
              <w:rPr>
                <w:rFonts w:ascii="Calibri" w:hAnsi="Calibri" w:cs="Calibri"/>
                <w:b/>
              </w:rPr>
              <w:t>Professional Teaching</w:t>
            </w:r>
          </w:p>
        </w:tc>
        <w:tc>
          <w:tcPr>
            <w:tcW w:w="3618" w:type="dxa"/>
            <w:shd w:val="clear" w:color="auto" w:fill="FFE599" w:themeFill="accent4" w:themeFillTint="66"/>
            <w:vAlign w:val="center"/>
          </w:tcPr>
          <w:p w14:paraId="4F18EC8D" w14:textId="77777777" w:rsidR="001F5869" w:rsidRPr="0031672B" w:rsidRDefault="001F5869">
            <w:pPr>
              <w:jc w:val="center"/>
              <w:rPr>
                <w:rFonts w:ascii="Calibri" w:hAnsi="Calibri" w:cs="Calibri"/>
                <w:b/>
              </w:rPr>
            </w:pPr>
            <w:r w:rsidRPr="0031672B">
              <w:rPr>
                <w:rFonts w:ascii="Calibri" w:hAnsi="Calibri" w:cs="Calibri"/>
                <w:b/>
              </w:rPr>
              <w:t>Data Sources</w:t>
            </w:r>
          </w:p>
        </w:tc>
        <w:tc>
          <w:tcPr>
            <w:tcW w:w="2340" w:type="dxa"/>
            <w:shd w:val="clear" w:color="auto" w:fill="FFE599" w:themeFill="accent4" w:themeFillTint="66"/>
            <w:vAlign w:val="center"/>
          </w:tcPr>
          <w:p w14:paraId="0A37C8D3" w14:textId="5FDFEB83" w:rsidR="001F5869" w:rsidRPr="0031672B" w:rsidRDefault="001F5869">
            <w:pPr>
              <w:jc w:val="center"/>
              <w:rPr>
                <w:rFonts w:ascii="Calibri" w:hAnsi="Calibri" w:cs="Calibri"/>
                <w:b/>
                <w:bCs/>
              </w:rPr>
            </w:pPr>
            <w:r w:rsidRPr="009F3803">
              <w:rPr>
                <w:rFonts w:ascii="Calibri" w:hAnsi="Calibri" w:cs="Calibri"/>
                <w:b/>
                <w:bCs/>
              </w:rPr>
              <w:t xml:space="preserve">Does </w:t>
            </w:r>
            <w:r w:rsidR="00D96F3D">
              <w:rPr>
                <w:rFonts w:ascii="Calibri" w:hAnsi="Calibri" w:cs="Calibri"/>
                <w:b/>
                <w:bCs/>
              </w:rPr>
              <w:t>Not Meet Expectations</w:t>
            </w:r>
          </w:p>
        </w:tc>
        <w:tc>
          <w:tcPr>
            <w:tcW w:w="4140" w:type="dxa"/>
            <w:gridSpan w:val="2"/>
            <w:shd w:val="clear" w:color="auto" w:fill="FFE599" w:themeFill="accent4" w:themeFillTint="66"/>
            <w:vAlign w:val="center"/>
          </w:tcPr>
          <w:p w14:paraId="79DA2085" w14:textId="016A9C41" w:rsidR="001F5869" w:rsidRPr="0031672B" w:rsidRDefault="001F5869">
            <w:pPr>
              <w:jc w:val="center"/>
              <w:rPr>
                <w:rFonts w:ascii="Calibri" w:hAnsi="Calibri" w:cs="Calibri"/>
                <w:b/>
                <w:bCs/>
              </w:rPr>
            </w:pPr>
            <w:r w:rsidRPr="009F3803">
              <w:rPr>
                <w:rFonts w:ascii="Calibri" w:hAnsi="Calibri" w:cs="Calibri"/>
                <w:b/>
                <w:bCs/>
              </w:rPr>
              <w:t>Meets</w:t>
            </w:r>
            <w:r w:rsidR="00D96F3D">
              <w:rPr>
                <w:rFonts w:ascii="Calibri" w:hAnsi="Calibri" w:cs="Calibri"/>
                <w:b/>
                <w:bCs/>
              </w:rPr>
              <w:t xml:space="preserve"> Expectations</w:t>
            </w:r>
          </w:p>
        </w:tc>
      </w:tr>
      <w:tr w:rsidR="00800E2E" w:rsidRPr="0031672B" w14:paraId="4B3D238E" w14:textId="77777777" w:rsidTr="00D96F3D">
        <w:trPr>
          <w:jc w:val="center"/>
        </w:trPr>
        <w:tc>
          <w:tcPr>
            <w:tcW w:w="3217" w:type="dxa"/>
            <w:shd w:val="clear" w:color="auto" w:fill="FFE599" w:themeFill="accent4" w:themeFillTint="66"/>
            <w:vAlign w:val="center"/>
          </w:tcPr>
          <w:p w14:paraId="10CD818C" w14:textId="77777777" w:rsidR="00800E2E" w:rsidRPr="0031672B" w:rsidRDefault="00800E2E">
            <w:pPr>
              <w:jc w:val="center"/>
              <w:rPr>
                <w:rFonts w:ascii="Calibri" w:hAnsi="Calibri" w:cs="Calibri"/>
                <w:b/>
              </w:rPr>
            </w:pPr>
          </w:p>
        </w:tc>
        <w:tc>
          <w:tcPr>
            <w:tcW w:w="3618" w:type="dxa"/>
            <w:shd w:val="clear" w:color="auto" w:fill="FFE599" w:themeFill="accent4" w:themeFillTint="66"/>
            <w:vAlign w:val="center"/>
          </w:tcPr>
          <w:p w14:paraId="36EF8664" w14:textId="77777777" w:rsidR="00800E2E" w:rsidRPr="0031672B" w:rsidRDefault="00800E2E">
            <w:pPr>
              <w:jc w:val="center"/>
              <w:rPr>
                <w:rFonts w:ascii="Calibri" w:hAnsi="Calibri" w:cs="Calibri"/>
                <w:b/>
              </w:rPr>
            </w:pPr>
          </w:p>
        </w:tc>
        <w:tc>
          <w:tcPr>
            <w:tcW w:w="2340" w:type="dxa"/>
            <w:shd w:val="clear" w:color="auto" w:fill="FFE599" w:themeFill="accent4" w:themeFillTint="66"/>
            <w:vAlign w:val="center"/>
          </w:tcPr>
          <w:p w14:paraId="1E037C74" w14:textId="77777777" w:rsidR="00800E2E" w:rsidRPr="009F3803" w:rsidRDefault="00800E2E">
            <w:pPr>
              <w:jc w:val="center"/>
              <w:rPr>
                <w:rFonts w:ascii="Calibri" w:hAnsi="Calibri" w:cs="Calibri"/>
                <w:b/>
                <w:bCs/>
              </w:rPr>
            </w:pPr>
          </w:p>
        </w:tc>
        <w:tc>
          <w:tcPr>
            <w:tcW w:w="1980" w:type="dxa"/>
            <w:shd w:val="clear" w:color="auto" w:fill="FFE599" w:themeFill="accent4" w:themeFillTint="66"/>
            <w:vAlign w:val="center"/>
          </w:tcPr>
          <w:p w14:paraId="06CA249E" w14:textId="5387DB41" w:rsidR="00800E2E" w:rsidRPr="00CA3BE0" w:rsidRDefault="001F5869">
            <w:pPr>
              <w:jc w:val="center"/>
              <w:rPr>
                <w:rFonts w:ascii="Calibri" w:hAnsi="Calibri" w:cs="Calibri"/>
                <w:b/>
                <w:bCs/>
                <w:sz w:val="22"/>
                <w:szCs w:val="22"/>
              </w:rPr>
            </w:pPr>
            <w:r w:rsidRPr="00CA3BE0">
              <w:rPr>
                <w:rFonts w:ascii="Calibri" w:hAnsi="Calibri" w:cs="Calibri"/>
                <w:b/>
                <w:bCs/>
                <w:sz w:val="22"/>
                <w:szCs w:val="22"/>
              </w:rPr>
              <w:t>Meets</w:t>
            </w:r>
          </w:p>
        </w:tc>
        <w:tc>
          <w:tcPr>
            <w:tcW w:w="2160" w:type="dxa"/>
            <w:shd w:val="clear" w:color="auto" w:fill="FFE599" w:themeFill="accent4" w:themeFillTint="66"/>
            <w:vAlign w:val="center"/>
          </w:tcPr>
          <w:p w14:paraId="13EB76E6" w14:textId="51C7296E" w:rsidR="00800E2E" w:rsidRPr="00CA3BE0" w:rsidRDefault="00D96F3D">
            <w:pPr>
              <w:jc w:val="center"/>
              <w:rPr>
                <w:rFonts w:ascii="Calibri" w:hAnsi="Calibri" w:cs="Calibri"/>
                <w:b/>
                <w:bCs/>
                <w:sz w:val="22"/>
                <w:szCs w:val="22"/>
              </w:rPr>
            </w:pPr>
            <w:r w:rsidRPr="00CA3BE0">
              <w:rPr>
                <w:rFonts w:ascii="Calibri" w:hAnsi="Calibri" w:cs="Calibri"/>
                <w:b/>
                <w:bCs/>
                <w:sz w:val="22"/>
                <w:szCs w:val="22"/>
              </w:rPr>
              <w:t xml:space="preserve">Substantially </w:t>
            </w:r>
            <w:r w:rsidR="00133CD4">
              <w:rPr>
                <w:rFonts w:ascii="Calibri" w:hAnsi="Calibri" w:cs="Calibri"/>
                <w:b/>
                <w:bCs/>
                <w:sz w:val="22"/>
                <w:szCs w:val="22"/>
              </w:rPr>
              <w:br/>
            </w:r>
            <w:r w:rsidRPr="00CA3BE0">
              <w:rPr>
                <w:rFonts w:ascii="Calibri" w:hAnsi="Calibri" w:cs="Calibri"/>
                <w:b/>
                <w:bCs/>
                <w:sz w:val="22"/>
                <w:szCs w:val="22"/>
              </w:rPr>
              <w:t>Beyond Meets</w:t>
            </w:r>
          </w:p>
        </w:tc>
      </w:tr>
      <w:tr w:rsidR="00C908F5" w:rsidRPr="002549CB" w14:paraId="2644CB64" w14:textId="77777777" w:rsidTr="00D96F3D">
        <w:trPr>
          <w:trHeight w:val="2013"/>
          <w:jc w:val="center"/>
        </w:trPr>
        <w:tc>
          <w:tcPr>
            <w:tcW w:w="3217" w:type="dxa"/>
          </w:tcPr>
          <w:p w14:paraId="6F5F9549" w14:textId="224BC6E0" w:rsidR="00C908F5" w:rsidRPr="002549CB" w:rsidRDefault="00C908F5">
            <w:pPr>
              <w:shd w:val="clear" w:color="auto" w:fill="FFFFFF"/>
              <w:spacing w:before="100" w:beforeAutospacing="1" w:after="100" w:afterAutospacing="1"/>
              <w:textAlignment w:val="baseline"/>
              <w:rPr>
                <w:rFonts w:ascii="Calibri" w:hAnsi="Calibri" w:cs="Calibri"/>
                <w:sz w:val="21"/>
                <w:szCs w:val="21"/>
              </w:rPr>
            </w:pPr>
            <w:r w:rsidRPr="002549CB">
              <w:rPr>
                <w:rFonts w:ascii="Calibri" w:hAnsi="Calibri" w:cs="Calibri"/>
                <w:sz w:val="21"/>
                <w:szCs w:val="21"/>
              </w:rPr>
              <w:t xml:space="preserve">1. “Readily available, coherently organized, and </w:t>
            </w:r>
            <w:r w:rsidR="00CE1AC4" w:rsidRPr="002549CB">
              <w:rPr>
                <w:rFonts w:ascii="Calibri" w:hAnsi="Calibri" w:cs="Calibri"/>
                <w:sz w:val="21"/>
                <w:szCs w:val="21"/>
              </w:rPr>
              <w:t>high-quality</w:t>
            </w:r>
            <w:r w:rsidRPr="002549CB">
              <w:rPr>
                <w:rFonts w:ascii="Calibri" w:hAnsi="Calibri" w:cs="Calibri"/>
                <w:sz w:val="21"/>
                <w:szCs w:val="21"/>
              </w:rPr>
              <w:t xml:space="preserve"> course materials; syllabi that establish student workload, learning objectives, grading and class policy expectations.”</w:t>
            </w:r>
          </w:p>
        </w:tc>
        <w:tc>
          <w:tcPr>
            <w:tcW w:w="3618" w:type="dxa"/>
          </w:tcPr>
          <w:p w14:paraId="40EEFF84"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BCD374E"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ACF88B1" w14:textId="77777777" w:rsidR="00C908F5" w:rsidRPr="002549CB" w:rsidRDefault="00C908F5">
            <w:pPr>
              <w:ind w:left="76"/>
              <w:rPr>
                <w:rFonts w:ascii="Calibri" w:hAnsi="Calibri" w:cs="Calibri"/>
                <w:sz w:val="21"/>
                <w:szCs w:val="21"/>
              </w:rPr>
            </w:pPr>
            <w:r w:rsidRPr="002549CB">
              <w:rPr>
                <w:rFonts w:ascii="Calibri" w:hAnsi="Calibri" w:cs="Calibri"/>
                <w:sz w:val="21"/>
                <w:szCs w:val="21"/>
              </w:rPr>
              <w:t xml:space="preserve"> Organization of the course</w:t>
            </w:r>
          </w:p>
          <w:p w14:paraId="06BBFAF2" w14:textId="77777777" w:rsidR="00C908F5" w:rsidRPr="002549CB" w:rsidRDefault="00C908F5">
            <w:pPr>
              <w:ind w:left="76"/>
              <w:rPr>
                <w:rFonts w:ascii="Calibri" w:hAnsi="Calibri" w:cs="Calibri"/>
                <w:bCs/>
                <w:sz w:val="21"/>
                <w:szCs w:val="21"/>
              </w:rPr>
            </w:pPr>
            <w:r w:rsidRPr="002549CB">
              <w:rPr>
                <w:rFonts w:ascii="Calibri" w:hAnsi="Calibri" w:cs="Calibri"/>
                <w:sz w:val="21"/>
                <w:szCs w:val="21"/>
              </w:rPr>
              <w:t xml:space="preserve"> Q</w:t>
            </w:r>
            <w:r w:rsidRPr="002549CB">
              <w:rPr>
                <w:rFonts w:ascii="Calibri" w:hAnsi="Calibri" w:cs="Calibri"/>
                <w:bCs/>
                <w:sz w:val="21"/>
                <w:szCs w:val="21"/>
              </w:rPr>
              <w:t>uality of the course materials</w:t>
            </w:r>
          </w:p>
          <w:p w14:paraId="7496C724" w14:textId="77777777" w:rsidR="00C908F5" w:rsidRPr="002549CB" w:rsidRDefault="00C908F5">
            <w:pPr>
              <w:rPr>
                <w:rFonts w:ascii="Calibri" w:hAnsi="Calibri" w:cs="Calibri"/>
                <w:bCs/>
                <w:sz w:val="13"/>
                <w:szCs w:val="13"/>
              </w:rPr>
            </w:pPr>
          </w:p>
          <w:p w14:paraId="576296E1" w14:textId="3F80427C" w:rsidR="00C908F5" w:rsidRPr="002549CB" w:rsidRDefault="00CA3BE0">
            <w:pPr>
              <w:rPr>
                <w:rFonts w:ascii="Calibri" w:hAnsi="Calibri" w:cs="Calibri"/>
                <w:b/>
                <w:bCs/>
                <w:sz w:val="21"/>
                <w:szCs w:val="21"/>
              </w:rPr>
            </w:pPr>
            <w:r>
              <w:rPr>
                <w:rFonts w:ascii="Calibri" w:hAnsi="Calibri" w:cs="Calibri"/>
                <w:b/>
                <w:bCs/>
                <w:sz w:val="21"/>
                <w:szCs w:val="21"/>
              </w:rPr>
              <w:t>F</w:t>
            </w:r>
            <w:r w:rsidR="00C908F5" w:rsidRPr="002549CB">
              <w:rPr>
                <w:rFonts w:ascii="Calibri" w:hAnsi="Calibri" w:cs="Calibri"/>
                <w:b/>
                <w:bCs/>
                <w:sz w:val="21"/>
                <w:szCs w:val="21"/>
              </w:rPr>
              <w:t>rom the Instructor</w:t>
            </w:r>
            <w:r>
              <w:rPr>
                <w:rFonts w:ascii="Calibri" w:hAnsi="Calibri" w:cs="Calibri"/>
                <w:b/>
                <w:bCs/>
                <w:sz w:val="21"/>
                <w:szCs w:val="21"/>
              </w:rPr>
              <w:t>:</w:t>
            </w:r>
          </w:p>
          <w:p w14:paraId="7C4317AB" w14:textId="39C9AB9B"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34EFE479" w14:textId="77777777" w:rsidR="00C908F5" w:rsidRPr="002549CB" w:rsidRDefault="00C908F5">
            <w:pPr>
              <w:ind w:left="76"/>
              <w:rPr>
                <w:rFonts w:ascii="Calibri" w:hAnsi="Calibri" w:cs="Calibri"/>
                <w:b/>
                <w:bCs/>
                <w:sz w:val="21"/>
                <w:szCs w:val="21"/>
              </w:rPr>
            </w:pPr>
          </w:p>
          <w:p w14:paraId="52DBBF21" w14:textId="74D11C25" w:rsidR="00C908F5" w:rsidRPr="002549CB" w:rsidRDefault="00C908F5" w:rsidP="008D1DF3">
            <w:pPr>
              <w:rPr>
                <w:rFonts w:ascii="Calibri" w:hAnsi="Calibri" w:cs="Calibri"/>
                <w:b/>
                <w:bCs/>
                <w:sz w:val="13"/>
                <w:szCs w:val="13"/>
              </w:rPr>
            </w:pPr>
            <w:r w:rsidRPr="002549CB">
              <w:rPr>
                <w:rFonts w:ascii="Calibri" w:hAnsi="Calibri" w:cs="Calibri"/>
                <w:b/>
                <w:sz w:val="21"/>
                <w:szCs w:val="21"/>
              </w:rPr>
              <w:t>Peer Review</w:t>
            </w:r>
          </w:p>
        </w:tc>
        <w:tc>
          <w:tcPr>
            <w:tcW w:w="2340" w:type="dxa"/>
          </w:tcPr>
          <w:p w14:paraId="5340424F" w14:textId="77777777" w:rsidR="00C908F5" w:rsidRPr="002549CB" w:rsidRDefault="00C908F5">
            <w:pPr>
              <w:rPr>
                <w:rFonts w:ascii="Calibri" w:hAnsi="Calibri" w:cs="Calibri"/>
                <w:b/>
                <w:bCs/>
                <w:i/>
                <w:iCs/>
                <w:sz w:val="21"/>
                <w:szCs w:val="21"/>
              </w:rPr>
            </w:pPr>
          </w:p>
          <w:p w14:paraId="633CAB10"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617B831E" w14:textId="77777777" w:rsidR="00C908F5" w:rsidRDefault="00C908F5">
            <w:pPr>
              <w:rPr>
                <w:rFonts w:ascii="Calibri" w:hAnsi="Calibri" w:cs="Calibri"/>
                <w:i/>
                <w:iCs/>
                <w:sz w:val="21"/>
                <w:szCs w:val="21"/>
              </w:rPr>
            </w:pPr>
            <w:r w:rsidRPr="002549CB">
              <w:rPr>
                <w:rFonts w:ascii="Calibri" w:hAnsi="Calibri" w:cs="Calibri"/>
                <w:i/>
                <w:iCs/>
                <w:sz w:val="21"/>
                <w:szCs w:val="21"/>
              </w:rPr>
              <w:t>peer review.</w:t>
            </w:r>
          </w:p>
          <w:p w14:paraId="297B60E7" w14:textId="179380ED" w:rsidR="00E4313E" w:rsidRPr="00534619" w:rsidRDefault="00E4313E" w:rsidP="00EF2E84">
            <w:pPr>
              <w:rPr>
                <w:rFonts w:ascii="Calibri" w:hAnsi="Calibri" w:cs="Calibri"/>
                <w:i/>
                <w:iCs/>
                <w:sz w:val="21"/>
                <w:szCs w:val="21"/>
              </w:rPr>
            </w:pPr>
          </w:p>
        </w:tc>
        <w:tc>
          <w:tcPr>
            <w:tcW w:w="1980" w:type="dxa"/>
          </w:tcPr>
          <w:p w14:paraId="7D413A75" w14:textId="77777777" w:rsidR="00C908F5" w:rsidRPr="002549CB" w:rsidRDefault="00C908F5">
            <w:pPr>
              <w:rPr>
                <w:rFonts w:ascii="Calibri" w:hAnsi="Calibri" w:cs="Calibri"/>
                <w:i/>
                <w:iCs/>
                <w:sz w:val="21"/>
                <w:szCs w:val="21"/>
              </w:rPr>
            </w:pPr>
          </w:p>
          <w:p w14:paraId="4A6C91B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421EF305" w14:textId="2CCEC190" w:rsidR="00C908F5" w:rsidRPr="00534619" w:rsidRDefault="00C908F5" w:rsidP="00EF2E84">
            <w:pPr>
              <w:rPr>
                <w:rFonts w:ascii="Calibri" w:hAnsi="Calibri" w:cs="Calibri"/>
                <w:i/>
                <w:iCs/>
                <w:sz w:val="21"/>
                <w:szCs w:val="21"/>
              </w:rPr>
            </w:pPr>
          </w:p>
        </w:tc>
        <w:tc>
          <w:tcPr>
            <w:tcW w:w="2160" w:type="dxa"/>
          </w:tcPr>
          <w:p w14:paraId="385DE2FB" w14:textId="77777777" w:rsidR="00C908F5" w:rsidRPr="002549CB" w:rsidRDefault="00C908F5">
            <w:pPr>
              <w:rPr>
                <w:rFonts w:ascii="Calibri" w:hAnsi="Calibri" w:cs="Calibri"/>
                <w:i/>
                <w:iCs/>
                <w:sz w:val="22"/>
                <w:szCs w:val="22"/>
              </w:rPr>
            </w:pPr>
          </w:p>
          <w:p w14:paraId="5CED3D9B" w14:textId="77777777" w:rsidR="00C908F5" w:rsidRDefault="00C908F5">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p w14:paraId="04D97AB3" w14:textId="15780D84" w:rsidR="00764406" w:rsidRPr="00534619" w:rsidRDefault="00764406" w:rsidP="00EF2E84">
            <w:pPr>
              <w:rPr>
                <w:rFonts w:ascii="Calibri" w:hAnsi="Calibri" w:cs="Calibri"/>
                <w:i/>
                <w:iCs/>
                <w:sz w:val="22"/>
                <w:szCs w:val="22"/>
              </w:rPr>
            </w:pPr>
          </w:p>
        </w:tc>
      </w:tr>
      <w:tr w:rsidR="00C908F5" w:rsidRPr="002549CB" w14:paraId="13CACA67" w14:textId="77777777" w:rsidTr="00D96F3D">
        <w:trPr>
          <w:trHeight w:val="1889"/>
          <w:jc w:val="center"/>
        </w:trPr>
        <w:tc>
          <w:tcPr>
            <w:tcW w:w="3217" w:type="dxa"/>
          </w:tcPr>
          <w:p w14:paraId="383B952B" w14:textId="77777777" w:rsidR="00C908F5" w:rsidRPr="002549CB" w:rsidRDefault="00C908F5">
            <w:pPr>
              <w:rPr>
                <w:rFonts w:ascii="Calibri" w:hAnsi="Calibri" w:cs="Calibri"/>
                <w:b/>
                <w:sz w:val="21"/>
                <w:szCs w:val="21"/>
              </w:rPr>
            </w:pPr>
            <w:r w:rsidRPr="002549CB">
              <w:rPr>
                <w:rFonts w:ascii="Calibri" w:hAnsi="Calibri" w:cs="Calibri"/>
                <w:sz w:val="21"/>
                <w:szCs w:val="21"/>
              </w:rPr>
              <w:t>2. “Respectful and timely communication with students. Respectful teaching does not mean that the professor cannot give appropriate critical feedback.”</w:t>
            </w:r>
          </w:p>
        </w:tc>
        <w:tc>
          <w:tcPr>
            <w:tcW w:w="3618" w:type="dxa"/>
          </w:tcPr>
          <w:p w14:paraId="60D6644B"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1BD26AA3"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251BD70"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Instructor Communication</w:t>
            </w:r>
          </w:p>
          <w:p w14:paraId="44DD63CE" w14:textId="77777777" w:rsidR="00C908F5" w:rsidRPr="002549CB" w:rsidRDefault="00C908F5">
            <w:pPr>
              <w:rPr>
                <w:rFonts w:ascii="Calibri" w:hAnsi="Calibri" w:cs="Calibri"/>
                <w:bCs/>
                <w:sz w:val="13"/>
                <w:szCs w:val="13"/>
              </w:rPr>
            </w:pPr>
          </w:p>
          <w:p w14:paraId="7C4AA1E3" w14:textId="77777777" w:rsidR="00C908F5" w:rsidRPr="002549CB" w:rsidRDefault="00C908F5">
            <w:pPr>
              <w:ind w:left="141" w:hanging="90"/>
              <w:rPr>
                <w:rFonts w:ascii="Calibri" w:hAnsi="Calibri" w:cs="Calibri"/>
                <w:sz w:val="21"/>
                <w:szCs w:val="21"/>
              </w:rPr>
            </w:pPr>
            <w:r w:rsidRPr="002549CB">
              <w:rPr>
                <w:rFonts w:ascii="Calibri" w:hAnsi="Calibri" w:cs="Calibri"/>
                <w:sz w:val="21"/>
                <w:szCs w:val="21"/>
                <w:u w:val="single"/>
              </w:rPr>
              <w:t>Pre-Fall 2019 Numerical course evaluations</w:t>
            </w:r>
          </w:p>
          <w:p w14:paraId="56316950" w14:textId="77777777" w:rsidR="00C908F5" w:rsidRPr="002549CB" w:rsidRDefault="00C908F5">
            <w:pPr>
              <w:ind w:left="76"/>
              <w:rPr>
                <w:rFonts w:ascii="Calibri" w:hAnsi="Calibri" w:cs="Calibri"/>
                <w:sz w:val="20"/>
                <w:szCs w:val="21"/>
              </w:rPr>
            </w:pPr>
            <w:r w:rsidRPr="002549CB">
              <w:rPr>
                <w:rFonts w:ascii="Calibri" w:hAnsi="Calibri" w:cs="Calibri"/>
                <w:sz w:val="20"/>
                <w:szCs w:val="21"/>
              </w:rPr>
              <w:t>Q5 How available was the instructor for communication outside of class?</w:t>
            </w:r>
          </w:p>
          <w:p w14:paraId="40A218F9" w14:textId="77777777" w:rsidR="00C908F5" w:rsidRPr="002549CB" w:rsidRDefault="00C908F5">
            <w:pPr>
              <w:rPr>
                <w:rFonts w:ascii="Calibri" w:hAnsi="Calibri" w:cs="Calibri"/>
                <w:sz w:val="21"/>
                <w:szCs w:val="21"/>
              </w:rPr>
            </w:pPr>
          </w:p>
          <w:p w14:paraId="25A4EC6A"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430E5DD3" w14:textId="2BDEBB71"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19322DCA" w14:textId="77777777" w:rsidR="00C908F5" w:rsidRPr="002549CB" w:rsidRDefault="00C908F5">
            <w:pPr>
              <w:ind w:left="76"/>
              <w:rPr>
                <w:rFonts w:ascii="Calibri" w:hAnsi="Calibri" w:cs="Calibri"/>
                <w:b/>
                <w:bCs/>
                <w:sz w:val="21"/>
                <w:szCs w:val="21"/>
              </w:rPr>
            </w:pPr>
          </w:p>
          <w:p w14:paraId="414F358F" w14:textId="096B2B90" w:rsidR="00C908F5" w:rsidRPr="002549CB" w:rsidRDefault="00C908F5" w:rsidP="008D1DF3">
            <w:pPr>
              <w:rPr>
                <w:rFonts w:ascii="Calibri" w:hAnsi="Calibri" w:cs="Calibri"/>
                <w:sz w:val="15"/>
                <w:szCs w:val="15"/>
              </w:rPr>
            </w:pPr>
            <w:r w:rsidRPr="002549CB">
              <w:rPr>
                <w:rFonts w:ascii="Calibri" w:hAnsi="Calibri" w:cs="Calibri"/>
                <w:b/>
                <w:sz w:val="21"/>
                <w:szCs w:val="21"/>
              </w:rPr>
              <w:t>Peer Review</w:t>
            </w:r>
          </w:p>
        </w:tc>
        <w:tc>
          <w:tcPr>
            <w:tcW w:w="2340" w:type="dxa"/>
          </w:tcPr>
          <w:p w14:paraId="16C68DBD" w14:textId="77777777" w:rsidR="00C908F5" w:rsidRPr="002549CB" w:rsidRDefault="00C908F5">
            <w:pPr>
              <w:rPr>
                <w:rFonts w:ascii="Calibri" w:hAnsi="Calibri" w:cs="Calibri"/>
                <w:b/>
                <w:bCs/>
                <w:i/>
                <w:iCs/>
                <w:sz w:val="21"/>
                <w:szCs w:val="21"/>
              </w:rPr>
            </w:pPr>
          </w:p>
          <w:p w14:paraId="5A383685"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39906243" w14:textId="77777777" w:rsidR="00C908F5" w:rsidRPr="002549CB" w:rsidRDefault="00C908F5">
            <w:pPr>
              <w:rPr>
                <w:rFonts w:ascii="Calibri" w:hAnsi="Calibri" w:cs="Calibri"/>
                <w:sz w:val="21"/>
                <w:szCs w:val="21"/>
              </w:rPr>
            </w:pPr>
            <w:r w:rsidRPr="002549CB">
              <w:rPr>
                <w:rFonts w:ascii="Calibri" w:hAnsi="Calibri" w:cs="Calibri"/>
                <w:i/>
                <w:iCs/>
                <w:sz w:val="21"/>
                <w:szCs w:val="21"/>
              </w:rPr>
              <w:t>peer review.</w:t>
            </w:r>
          </w:p>
        </w:tc>
        <w:tc>
          <w:tcPr>
            <w:tcW w:w="1980" w:type="dxa"/>
          </w:tcPr>
          <w:p w14:paraId="731664ED" w14:textId="77777777" w:rsidR="00C908F5" w:rsidRPr="002549CB" w:rsidRDefault="00C908F5">
            <w:pPr>
              <w:rPr>
                <w:rFonts w:ascii="Calibri" w:hAnsi="Calibri" w:cs="Calibri"/>
                <w:i/>
                <w:iCs/>
                <w:sz w:val="21"/>
                <w:szCs w:val="21"/>
              </w:rPr>
            </w:pPr>
          </w:p>
          <w:p w14:paraId="3D2AC7F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2D462FEA" w14:textId="77777777" w:rsidR="00C908F5" w:rsidRPr="002549CB" w:rsidRDefault="00C908F5">
            <w:pPr>
              <w:rPr>
                <w:rFonts w:ascii="Calibri" w:hAnsi="Calibri" w:cs="Calibri"/>
                <w:i/>
                <w:iCs/>
                <w:sz w:val="21"/>
                <w:szCs w:val="21"/>
              </w:rPr>
            </w:pPr>
          </w:p>
        </w:tc>
        <w:tc>
          <w:tcPr>
            <w:tcW w:w="2160" w:type="dxa"/>
          </w:tcPr>
          <w:p w14:paraId="78A8EE09" w14:textId="77777777" w:rsidR="00C908F5" w:rsidRPr="002549CB" w:rsidRDefault="00C908F5">
            <w:pPr>
              <w:rPr>
                <w:rFonts w:ascii="Calibri" w:hAnsi="Calibri" w:cs="Calibri"/>
                <w:i/>
                <w:iCs/>
                <w:sz w:val="22"/>
                <w:szCs w:val="22"/>
              </w:rPr>
            </w:pPr>
          </w:p>
          <w:p w14:paraId="03C0BACC"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C908F5" w:rsidRPr="002549CB" w14:paraId="4C280091" w14:textId="77777777" w:rsidTr="008D1DF3">
        <w:trPr>
          <w:trHeight w:val="2096"/>
          <w:jc w:val="center"/>
        </w:trPr>
        <w:tc>
          <w:tcPr>
            <w:tcW w:w="3217" w:type="dxa"/>
          </w:tcPr>
          <w:p w14:paraId="65C37DEC" w14:textId="77777777" w:rsidR="00C908F5" w:rsidRPr="002549CB" w:rsidRDefault="00C908F5">
            <w:pPr>
              <w:textAlignment w:val="baseline"/>
              <w:rPr>
                <w:rFonts w:ascii="Calibri" w:hAnsi="Calibri" w:cs="Calibri"/>
                <w:sz w:val="21"/>
                <w:szCs w:val="21"/>
              </w:rPr>
            </w:pPr>
            <w:r w:rsidRPr="002549CB">
              <w:rPr>
                <w:rFonts w:ascii="Calibri" w:hAnsi="Calibri" w:cs="Calibri"/>
                <w:sz w:val="21"/>
                <w:szCs w:val="21"/>
              </w:rPr>
              <w:lastRenderedPageBreak/>
              <w:t>3. “Students’ activities in and out of class are designed and organized to maximize student learning.</w:t>
            </w:r>
          </w:p>
        </w:tc>
        <w:tc>
          <w:tcPr>
            <w:tcW w:w="3618" w:type="dxa"/>
          </w:tcPr>
          <w:p w14:paraId="17C2C2E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5BB7DD8"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E1DB356" w14:textId="72621295" w:rsidR="00C908F5" w:rsidRPr="008D1DF3" w:rsidRDefault="00C908F5">
            <w:pPr>
              <w:rPr>
                <w:rFonts w:ascii="Calibri" w:hAnsi="Calibri" w:cs="Calibri"/>
                <w:sz w:val="21"/>
                <w:szCs w:val="21"/>
              </w:rPr>
            </w:pPr>
            <w:r w:rsidRPr="002549CB">
              <w:rPr>
                <w:rFonts w:ascii="Calibri" w:hAnsi="Calibri" w:cs="Calibri"/>
                <w:sz w:val="21"/>
                <w:szCs w:val="21"/>
              </w:rPr>
              <w:t xml:space="preserve">  Assignment and Projects</w:t>
            </w:r>
          </w:p>
          <w:p w14:paraId="5475DAB5" w14:textId="77777777" w:rsidR="00C908F5" w:rsidRPr="002549CB" w:rsidRDefault="00C908F5">
            <w:pPr>
              <w:rPr>
                <w:rFonts w:ascii="Calibri" w:hAnsi="Calibri" w:cs="Calibri"/>
                <w:b/>
                <w:bCs/>
                <w:sz w:val="14"/>
                <w:szCs w:val="21"/>
              </w:rPr>
            </w:pPr>
          </w:p>
          <w:p w14:paraId="48544452"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63CDCD36"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69467F22" w14:textId="77777777" w:rsidR="00C908F5" w:rsidRPr="002549CB" w:rsidRDefault="00C908F5">
            <w:pPr>
              <w:ind w:left="76"/>
              <w:rPr>
                <w:rFonts w:ascii="Calibri" w:hAnsi="Calibri" w:cs="Calibri"/>
                <w:b/>
                <w:bCs/>
                <w:sz w:val="21"/>
                <w:szCs w:val="21"/>
              </w:rPr>
            </w:pPr>
          </w:p>
          <w:p w14:paraId="5088387B" w14:textId="25FB65D5" w:rsidR="00C908F5" w:rsidRPr="002549CB" w:rsidRDefault="00C908F5">
            <w:pPr>
              <w:rPr>
                <w:rFonts w:ascii="Calibri" w:hAnsi="Calibri" w:cs="Calibri"/>
                <w:b/>
                <w:sz w:val="21"/>
                <w:szCs w:val="21"/>
              </w:rPr>
            </w:pPr>
            <w:r w:rsidRPr="002549CB">
              <w:rPr>
                <w:rFonts w:ascii="Calibri" w:hAnsi="Calibri" w:cs="Calibri"/>
                <w:b/>
                <w:sz w:val="21"/>
                <w:szCs w:val="21"/>
              </w:rPr>
              <w:t>Peer Revie</w:t>
            </w:r>
            <w:r w:rsidR="008D1DF3">
              <w:rPr>
                <w:rFonts w:ascii="Calibri" w:hAnsi="Calibri" w:cs="Calibri"/>
                <w:b/>
                <w:sz w:val="21"/>
                <w:szCs w:val="21"/>
              </w:rPr>
              <w:t>w</w:t>
            </w:r>
          </w:p>
        </w:tc>
        <w:tc>
          <w:tcPr>
            <w:tcW w:w="2340" w:type="dxa"/>
          </w:tcPr>
          <w:p w14:paraId="14EBAD90" w14:textId="77777777" w:rsidR="00C908F5" w:rsidRPr="002549CB" w:rsidRDefault="00C908F5">
            <w:pPr>
              <w:rPr>
                <w:rFonts w:ascii="Calibri" w:hAnsi="Calibri" w:cs="Calibri"/>
                <w:b/>
                <w:bCs/>
                <w:i/>
                <w:iCs/>
                <w:sz w:val="21"/>
                <w:szCs w:val="21"/>
              </w:rPr>
            </w:pPr>
          </w:p>
          <w:p w14:paraId="306E2FDA"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E2E7D10"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28809180" w14:textId="77777777" w:rsidR="00C908F5" w:rsidRPr="002549CB" w:rsidRDefault="00C908F5">
            <w:pPr>
              <w:rPr>
                <w:rFonts w:ascii="Calibri" w:hAnsi="Calibri" w:cs="Calibri"/>
                <w:sz w:val="21"/>
                <w:szCs w:val="21"/>
              </w:rPr>
            </w:pPr>
          </w:p>
        </w:tc>
        <w:tc>
          <w:tcPr>
            <w:tcW w:w="1980" w:type="dxa"/>
          </w:tcPr>
          <w:p w14:paraId="675AA84D" w14:textId="77777777" w:rsidR="00C908F5" w:rsidRPr="002549CB" w:rsidRDefault="00C908F5">
            <w:pPr>
              <w:rPr>
                <w:rFonts w:ascii="Calibri" w:hAnsi="Calibri" w:cs="Calibri"/>
                <w:i/>
                <w:iCs/>
                <w:sz w:val="21"/>
                <w:szCs w:val="21"/>
              </w:rPr>
            </w:pPr>
          </w:p>
          <w:p w14:paraId="1BF772C8"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7EFB3034" w14:textId="77777777" w:rsidR="00C908F5" w:rsidRPr="002549CB" w:rsidRDefault="00C908F5">
            <w:pPr>
              <w:rPr>
                <w:rFonts w:ascii="Calibri" w:hAnsi="Calibri" w:cs="Calibri"/>
                <w:sz w:val="21"/>
                <w:szCs w:val="21"/>
              </w:rPr>
            </w:pPr>
          </w:p>
        </w:tc>
        <w:tc>
          <w:tcPr>
            <w:tcW w:w="2160" w:type="dxa"/>
          </w:tcPr>
          <w:p w14:paraId="05753B06" w14:textId="77777777" w:rsidR="00C908F5" w:rsidRPr="002549CB" w:rsidRDefault="00C908F5">
            <w:pPr>
              <w:rPr>
                <w:rFonts w:ascii="Calibri" w:hAnsi="Calibri" w:cs="Calibri"/>
                <w:i/>
                <w:iCs/>
                <w:sz w:val="22"/>
                <w:szCs w:val="22"/>
              </w:rPr>
            </w:pPr>
          </w:p>
          <w:p w14:paraId="0004B5B9" w14:textId="77777777" w:rsidR="00C908F5" w:rsidRDefault="00C908F5">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p w14:paraId="7D65F9AB" w14:textId="12F8E5D0" w:rsidR="00E71CD9" w:rsidRPr="00534619" w:rsidRDefault="00E71CD9" w:rsidP="00534619">
            <w:pPr>
              <w:rPr>
                <w:rFonts w:ascii="Calibri" w:hAnsi="Calibri" w:cs="Calibri"/>
                <w:sz w:val="22"/>
                <w:szCs w:val="22"/>
              </w:rPr>
            </w:pPr>
          </w:p>
        </w:tc>
      </w:tr>
    </w:tbl>
    <w:p w14:paraId="35AAA6CC" w14:textId="77777777" w:rsidR="00C908F5" w:rsidRDefault="00C908F5" w:rsidP="00C908F5">
      <w:pPr>
        <w:rPr>
          <w:b/>
          <w:bCs/>
        </w:rPr>
      </w:pPr>
    </w:p>
    <w:tbl>
      <w:tblPr>
        <w:tblStyle w:val="TableGrid"/>
        <w:tblW w:w="13310" w:type="dxa"/>
        <w:jc w:val="center"/>
        <w:tblLook w:val="04A0" w:firstRow="1" w:lastRow="0" w:firstColumn="1" w:lastColumn="0" w:noHBand="0" w:noVBand="1"/>
      </w:tblPr>
      <w:tblGrid>
        <w:gridCol w:w="3235"/>
        <w:gridCol w:w="3600"/>
        <w:gridCol w:w="2340"/>
        <w:gridCol w:w="1980"/>
        <w:gridCol w:w="2155"/>
      </w:tblGrid>
      <w:tr w:rsidR="00133CD4" w:rsidRPr="009F3803" w14:paraId="2DCE3F07" w14:textId="77777777" w:rsidTr="00133CD4">
        <w:trPr>
          <w:jc w:val="center"/>
        </w:trPr>
        <w:tc>
          <w:tcPr>
            <w:tcW w:w="3235" w:type="dxa"/>
            <w:shd w:val="clear" w:color="auto" w:fill="C5E0B3" w:themeFill="accent6" w:themeFillTint="66"/>
            <w:vAlign w:val="center"/>
          </w:tcPr>
          <w:p w14:paraId="6ECDBE11" w14:textId="77777777" w:rsidR="00133CD4" w:rsidRPr="009F3803" w:rsidRDefault="00133CD4">
            <w:pPr>
              <w:jc w:val="center"/>
              <w:rPr>
                <w:rFonts w:ascii="Calibri" w:hAnsi="Calibri" w:cs="Calibri"/>
                <w:b/>
              </w:rPr>
            </w:pPr>
            <w:r w:rsidRPr="009F3803">
              <w:rPr>
                <w:rFonts w:ascii="Calibri" w:hAnsi="Calibri" w:cs="Calibri"/>
                <w:b/>
              </w:rPr>
              <w:t>Inclusive Teaching</w:t>
            </w:r>
          </w:p>
        </w:tc>
        <w:tc>
          <w:tcPr>
            <w:tcW w:w="3600" w:type="dxa"/>
            <w:shd w:val="clear" w:color="auto" w:fill="C5E0B3" w:themeFill="accent6" w:themeFillTint="66"/>
            <w:vAlign w:val="center"/>
          </w:tcPr>
          <w:p w14:paraId="660189D6" w14:textId="77777777" w:rsidR="00133CD4" w:rsidRPr="009F3803" w:rsidRDefault="00133CD4">
            <w:pPr>
              <w:jc w:val="center"/>
              <w:rPr>
                <w:rFonts w:ascii="Calibri" w:hAnsi="Calibri" w:cs="Calibri"/>
                <w:b/>
              </w:rPr>
            </w:pPr>
            <w:r w:rsidRPr="009F3803">
              <w:rPr>
                <w:rFonts w:ascii="Calibri" w:hAnsi="Calibri" w:cs="Calibri"/>
                <w:b/>
              </w:rPr>
              <w:t>Data Sources</w:t>
            </w:r>
          </w:p>
        </w:tc>
        <w:tc>
          <w:tcPr>
            <w:tcW w:w="2340" w:type="dxa"/>
            <w:shd w:val="clear" w:color="auto" w:fill="C5E0B3" w:themeFill="accent6" w:themeFillTint="66"/>
            <w:vAlign w:val="center"/>
          </w:tcPr>
          <w:p w14:paraId="6411B3BA" w14:textId="2215781C" w:rsidR="00133CD4" w:rsidRPr="009F3803" w:rsidRDefault="00133CD4">
            <w:pPr>
              <w:jc w:val="center"/>
              <w:rPr>
                <w:rFonts w:ascii="Calibri" w:hAnsi="Calibri" w:cs="Calibri"/>
                <w:b/>
                <w:bCs/>
              </w:rPr>
            </w:pPr>
            <w:r w:rsidRPr="009F3803">
              <w:rPr>
                <w:rFonts w:ascii="Calibri" w:hAnsi="Calibri" w:cs="Calibri"/>
                <w:b/>
                <w:bCs/>
              </w:rPr>
              <w:t>Does not meet</w:t>
            </w:r>
            <w:r>
              <w:rPr>
                <w:rFonts w:ascii="Calibri" w:hAnsi="Calibri" w:cs="Calibri"/>
                <w:b/>
                <w:bCs/>
              </w:rPr>
              <w:t xml:space="preserve"> Expectations</w:t>
            </w:r>
          </w:p>
        </w:tc>
        <w:tc>
          <w:tcPr>
            <w:tcW w:w="4135" w:type="dxa"/>
            <w:gridSpan w:val="2"/>
            <w:shd w:val="clear" w:color="auto" w:fill="C5E0B3" w:themeFill="accent6" w:themeFillTint="66"/>
            <w:vAlign w:val="center"/>
          </w:tcPr>
          <w:p w14:paraId="36CE9245" w14:textId="243A5115" w:rsidR="00133CD4" w:rsidRPr="009F3803" w:rsidRDefault="00133CD4" w:rsidP="00133CD4">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133CD4" w:rsidRPr="00242D0F" w14:paraId="41BB7737" w14:textId="77777777" w:rsidTr="00133CD4">
        <w:trPr>
          <w:jc w:val="center"/>
        </w:trPr>
        <w:tc>
          <w:tcPr>
            <w:tcW w:w="3235" w:type="dxa"/>
            <w:shd w:val="clear" w:color="auto" w:fill="C5E0B3" w:themeFill="accent6" w:themeFillTint="66"/>
            <w:vAlign w:val="center"/>
          </w:tcPr>
          <w:p w14:paraId="6572E162" w14:textId="77777777" w:rsidR="00133CD4" w:rsidRPr="00242D0F" w:rsidRDefault="00133CD4">
            <w:pPr>
              <w:jc w:val="center"/>
              <w:rPr>
                <w:rFonts w:ascii="Calibri" w:hAnsi="Calibri" w:cs="Calibri"/>
                <w:b/>
                <w:sz w:val="22"/>
                <w:szCs w:val="22"/>
              </w:rPr>
            </w:pPr>
          </w:p>
        </w:tc>
        <w:tc>
          <w:tcPr>
            <w:tcW w:w="3600" w:type="dxa"/>
            <w:shd w:val="clear" w:color="auto" w:fill="C5E0B3" w:themeFill="accent6" w:themeFillTint="66"/>
            <w:vAlign w:val="center"/>
          </w:tcPr>
          <w:p w14:paraId="033D4878" w14:textId="77777777" w:rsidR="00133CD4" w:rsidRPr="00242D0F" w:rsidRDefault="00133CD4">
            <w:pPr>
              <w:jc w:val="center"/>
              <w:rPr>
                <w:rFonts w:ascii="Calibri" w:hAnsi="Calibri" w:cs="Calibri"/>
                <w:b/>
                <w:sz w:val="22"/>
                <w:szCs w:val="22"/>
              </w:rPr>
            </w:pPr>
          </w:p>
        </w:tc>
        <w:tc>
          <w:tcPr>
            <w:tcW w:w="2340" w:type="dxa"/>
            <w:shd w:val="clear" w:color="auto" w:fill="C5E0B3" w:themeFill="accent6" w:themeFillTint="66"/>
            <w:vAlign w:val="center"/>
          </w:tcPr>
          <w:p w14:paraId="6111CB3B" w14:textId="77777777" w:rsidR="00133CD4" w:rsidRPr="00242D0F" w:rsidRDefault="00133CD4">
            <w:pPr>
              <w:jc w:val="center"/>
              <w:rPr>
                <w:rFonts w:ascii="Calibri" w:hAnsi="Calibri" w:cs="Calibri"/>
                <w:b/>
                <w:bCs/>
                <w:sz w:val="22"/>
                <w:szCs w:val="22"/>
              </w:rPr>
            </w:pPr>
          </w:p>
        </w:tc>
        <w:tc>
          <w:tcPr>
            <w:tcW w:w="1980" w:type="dxa"/>
            <w:shd w:val="clear" w:color="auto" w:fill="C5E0B3" w:themeFill="accent6" w:themeFillTint="66"/>
            <w:vAlign w:val="center"/>
          </w:tcPr>
          <w:p w14:paraId="02AE73A7" w14:textId="6848AAF5"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Meets</w:t>
            </w:r>
          </w:p>
        </w:tc>
        <w:tc>
          <w:tcPr>
            <w:tcW w:w="2155" w:type="dxa"/>
            <w:shd w:val="clear" w:color="auto" w:fill="C5E0B3" w:themeFill="accent6" w:themeFillTint="66"/>
            <w:vAlign w:val="center"/>
          </w:tcPr>
          <w:p w14:paraId="79977048" w14:textId="37627482"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 xml:space="preserve">Substantially </w:t>
            </w:r>
            <w:r w:rsidRPr="00242D0F">
              <w:rPr>
                <w:rFonts w:ascii="Calibri" w:hAnsi="Calibri" w:cs="Calibri"/>
                <w:b/>
                <w:bCs/>
                <w:sz w:val="22"/>
                <w:szCs w:val="22"/>
              </w:rPr>
              <w:br/>
              <w:t>Beyond Meets</w:t>
            </w:r>
          </w:p>
        </w:tc>
      </w:tr>
      <w:tr w:rsidR="00C908F5" w:rsidRPr="002549CB" w14:paraId="43022796" w14:textId="77777777" w:rsidTr="00133CD4">
        <w:trPr>
          <w:trHeight w:val="2994"/>
          <w:jc w:val="center"/>
        </w:trPr>
        <w:tc>
          <w:tcPr>
            <w:tcW w:w="3235" w:type="dxa"/>
          </w:tcPr>
          <w:p w14:paraId="5C54C0D7" w14:textId="77777777" w:rsidR="00C908F5" w:rsidRPr="002549CB" w:rsidRDefault="00C908F5">
            <w:pPr>
              <w:rPr>
                <w:rFonts w:ascii="Calibri" w:hAnsi="Calibri" w:cs="Calibri"/>
                <w:b/>
                <w:sz w:val="21"/>
                <w:szCs w:val="21"/>
              </w:rPr>
            </w:pPr>
            <w:r w:rsidRPr="002549CB">
              <w:rPr>
                <w:rFonts w:ascii="Calibri" w:hAnsi="Calibri" w:cs="Calibri"/>
                <w:sz w:val="21"/>
                <w:szCs w:val="21"/>
                <w:shd w:val="clear" w:color="auto" w:fill="FFFFFF"/>
              </w:rPr>
              <w:t>1. “Instruction designed to ensure every student can participate fully and that their presence and participation is valued.”</w:t>
            </w:r>
          </w:p>
          <w:p w14:paraId="3A76D504" w14:textId="77777777" w:rsidR="00C908F5" w:rsidRPr="002549CB" w:rsidRDefault="00C908F5">
            <w:pPr>
              <w:rPr>
                <w:rFonts w:ascii="Calibri" w:hAnsi="Calibri" w:cs="Calibri"/>
                <w:b/>
                <w:sz w:val="21"/>
                <w:szCs w:val="21"/>
              </w:rPr>
            </w:pPr>
          </w:p>
          <w:p w14:paraId="7BD6DD48" w14:textId="77777777" w:rsidR="00C908F5" w:rsidRPr="002549CB" w:rsidRDefault="00C908F5">
            <w:pPr>
              <w:rPr>
                <w:rFonts w:ascii="Calibri" w:hAnsi="Calibri" w:cs="Calibri"/>
                <w:b/>
                <w:sz w:val="21"/>
                <w:szCs w:val="21"/>
              </w:rPr>
            </w:pPr>
          </w:p>
        </w:tc>
        <w:tc>
          <w:tcPr>
            <w:tcW w:w="3600" w:type="dxa"/>
          </w:tcPr>
          <w:p w14:paraId="7CF4036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38333DCA"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20D65137"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Inclusiveness of the course</w:t>
            </w:r>
          </w:p>
          <w:p w14:paraId="58F674DC"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Accessibility of the course</w:t>
            </w:r>
          </w:p>
          <w:p w14:paraId="01EDF983" w14:textId="77777777" w:rsidR="00C908F5" w:rsidRPr="002549CB" w:rsidRDefault="00C908F5">
            <w:pPr>
              <w:rPr>
                <w:rFonts w:ascii="Calibri" w:hAnsi="Calibri" w:cs="Calibri"/>
                <w:b/>
                <w:sz w:val="8"/>
                <w:szCs w:val="16"/>
              </w:rPr>
            </w:pPr>
          </w:p>
          <w:p w14:paraId="2189C50C" w14:textId="77777777" w:rsidR="00C908F5" w:rsidRPr="002549CB" w:rsidRDefault="00C908F5">
            <w:pPr>
              <w:ind w:left="76"/>
              <w:rPr>
                <w:rFonts w:ascii="Calibri" w:hAnsi="Calibri" w:cs="Calibri"/>
                <w:bCs/>
                <w:sz w:val="20"/>
                <w:szCs w:val="21"/>
              </w:rPr>
            </w:pPr>
            <w:r w:rsidRPr="002549CB">
              <w:rPr>
                <w:rFonts w:ascii="Calibri" w:hAnsi="Calibri" w:cs="Calibri"/>
                <w:bCs/>
                <w:sz w:val="20"/>
                <w:szCs w:val="21"/>
              </w:rPr>
              <w:t>Number of student interactions with the instructor outside of class</w:t>
            </w:r>
          </w:p>
          <w:p w14:paraId="3D592884" w14:textId="77777777" w:rsidR="00C908F5" w:rsidRPr="002549CB" w:rsidRDefault="00C908F5">
            <w:pPr>
              <w:rPr>
                <w:rFonts w:ascii="Calibri" w:hAnsi="Calibri" w:cs="Calibri"/>
                <w:sz w:val="16"/>
                <w:szCs w:val="21"/>
              </w:rPr>
            </w:pPr>
            <w:r w:rsidRPr="002549CB">
              <w:rPr>
                <w:rFonts w:ascii="Calibri" w:hAnsi="Calibri" w:cs="Calibri"/>
                <w:sz w:val="21"/>
                <w:szCs w:val="21"/>
              </w:rPr>
              <w:t xml:space="preserve">  </w:t>
            </w:r>
          </w:p>
          <w:p w14:paraId="2074218D"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2237F0A5"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5717BC49" w14:textId="77777777" w:rsidR="00C908F5" w:rsidRPr="002549CB" w:rsidRDefault="00C908F5">
            <w:pPr>
              <w:rPr>
                <w:rFonts w:ascii="Calibri" w:hAnsi="Calibri" w:cs="Calibri"/>
                <w:sz w:val="21"/>
                <w:szCs w:val="21"/>
              </w:rPr>
            </w:pPr>
          </w:p>
          <w:p w14:paraId="2A7ACFB7" w14:textId="3A8FAA9B" w:rsidR="00CE1AC4" w:rsidRPr="00CE1AC4" w:rsidRDefault="00C908F5" w:rsidP="00CE1AC4">
            <w:pPr>
              <w:rPr>
                <w:rFonts w:ascii="Calibri" w:hAnsi="Calibri" w:cs="Calibri"/>
                <w:sz w:val="21"/>
                <w:szCs w:val="21"/>
              </w:rPr>
            </w:pPr>
            <w:r w:rsidRPr="002549CB">
              <w:rPr>
                <w:rFonts w:ascii="Calibri" w:hAnsi="Calibri" w:cs="Calibri"/>
                <w:b/>
                <w:sz w:val="21"/>
                <w:szCs w:val="21"/>
              </w:rPr>
              <w:t>Peer Review</w:t>
            </w:r>
          </w:p>
          <w:p w14:paraId="29BE8FD7" w14:textId="77777777" w:rsidR="00CE1AC4" w:rsidRPr="00CE1AC4" w:rsidRDefault="00CE1AC4" w:rsidP="00CE1AC4">
            <w:pPr>
              <w:ind w:firstLine="720"/>
              <w:rPr>
                <w:rFonts w:ascii="Calibri" w:hAnsi="Calibri" w:cs="Calibri"/>
                <w:sz w:val="21"/>
                <w:szCs w:val="21"/>
              </w:rPr>
            </w:pPr>
          </w:p>
        </w:tc>
        <w:tc>
          <w:tcPr>
            <w:tcW w:w="2340" w:type="dxa"/>
          </w:tcPr>
          <w:p w14:paraId="0EA0FA3C" w14:textId="77777777" w:rsidR="00C908F5" w:rsidRPr="002549CB" w:rsidRDefault="00C908F5">
            <w:pPr>
              <w:rPr>
                <w:rFonts w:ascii="Calibri" w:hAnsi="Calibri" w:cs="Calibri"/>
                <w:b/>
                <w:bCs/>
                <w:i/>
                <w:iCs/>
                <w:sz w:val="21"/>
                <w:szCs w:val="21"/>
              </w:rPr>
            </w:pPr>
          </w:p>
          <w:p w14:paraId="50AC7C14"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420F285"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7F049754" w14:textId="77777777" w:rsidR="00C908F5" w:rsidRPr="002549CB" w:rsidRDefault="00C908F5">
            <w:pPr>
              <w:rPr>
                <w:rFonts w:ascii="Calibri" w:hAnsi="Calibri" w:cs="Calibri"/>
                <w:sz w:val="21"/>
                <w:szCs w:val="21"/>
              </w:rPr>
            </w:pPr>
          </w:p>
          <w:p w14:paraId="6E2E6880" w14:textId="77777777" w:rsidR="00C908F5" w:rsidRPr="002549CB" w:rsidRDefault="00C908F5">
            <w:pPr>
              <w:rPr>
                <w:rFonts w:ascii="Calibri" w:hAnsi="Calibri" w:cs="Calibri"/>
                <w:sz w:val="21"/>
                <w:szCs w:val="21"/>
              </w:rPr>
            </w:pPr>
          </w:p>
        </w:tc>
        <w:tc>
          <w:tcPr>
            <w:tcW w:w="1980" w:type="dxa"/>
          </w:tcPr>
          <w:p w14:paraId="056BE16D" w14:textId="77777777" w:rsidR="00C908F5" w:rsidRPr="002549CB" w:rsidRDefault="00C908F5">
            <w:pPr>
              <w:rPr>
                <w:rFonts w:ascii="Calibri" w:hAnsi="Calibri" w:cs="Calibri"/>
                <w:i/>
                <w:iCs/>
                <w:sz w:val="21"/>
                <w:szCs w:val="21"/>
              </w:rPr>
            </w:pPr>
          </w:p>
          <w:p w14:paraId="16B3CDDE"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0AED8B21" w14:textId="77777777" w:rsidR="00C908F5" w:rsidRPr="002549CB" w:rsidRDefault="00C908F5">
            <w:pPr>
              <w:rPr>
                <w:rFonts w:ascii="Calibri" w:hAnsi="Calibri" w:cs="Calibri"/>
                <w:sz w:val="21"/>
                <w:szCs w:val="21"/>
              </w:rPr>
            </w:pPr>
          </w:p>
        </w:tc>
        <w:tc>
          <w:tcPr>
            <w:tcW w:w="2155" w:type="dxa"/>
          </w:tcPr>
          <w:p w14:paraId="55FF1D6B" w14:textId="77777777" w:rsidR="00C908F5" w:rsidRPr="002549CB" w:rsidRDefault="00C908F5">
            <w:pPr>
              <w:rPr>
                <w:rFonts w:ascii="Calibri" w:hAnsi="Calibri" w:cs="Calibri"/>
                <w:i/>
                <w:iCs/>
                <w:sz w:val="22"/>
                <w:szCs w:val="22"/>
              </w:rPr>
            </w:pPr>
          </w:p>
          <w:p w14:paraId="3718870F"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C908F5" w:rsidRPr="002549CB" w14:paraId="650BBDFD" w14:textId="77777777" w:rsidTr="00133CD4">
        <w:trPr>
          <w:trHeight w:val="4102"/>
          <w:jc w:val="center"/>
        </w:trPr>
        <w:tc>
          <w:tcPr>
            <w:tcW w:w="3235" w:type="dxa"/>
          </w:tcPr>
          <w:p w14:paraId="44B576DD" w14:textId="77777777" w:rsidR="00C908F5" w:rsidRPr="002549CB" w:rsidRDefault="00C908F5">
            <w:pPr>
              <w:rPr>
                <w:rFonts w:ascii="Calibri" w:hAnsi="Calibri" w:cs="Calibri"/>
                <w:sz w:val="21"/>
                <w:szCs w:val="21"/>
                <w:shd w:val="clear" w:color="auto" w:fill="FFFFFF"/>
              </w:rPr>
            </w:pPr>
            <w:r w:rsidRPr="002549CB">
              <w:rPr>
                <w:rFonts w:ascii="Calibri" w:hAnsi="Calibri" w:cs="Calibri"/>
                <w:sz w:val="21"/>
                <w:szCs w:val="21"/>
                <w:shd w:val="clear" w:color="auto" w:fill="FFFFFF"/>
              </w:rPr>
              <w:lastRenderedPageBreak/>
              <w:t>2. “The content of the course reflects the diversity of the field's practitioners, the contested and evolving status of knowledge, the value of academic questions beyond the academy and of lived experience as evidence, and/or other efforts to help students see themselves in the work of the course.”</w:t>
            </w:r>
          </w:p>
          <w:p w14:paraId="009DE02B" w14:textId="77777777" w:rsidR="00C908F5" w:rsidRPr="002549CB" w:rsidRDefault="00C908F5">
            <w:pPr>
              <w:rPr>
                <w:rFonts w:ascii="Calibri" w:hAnsi="Calibri" w:cs="Calibri"/>
                <w:sz w:val="21"/>
                <w:szCs w:val="21"/>
                <w:shd w:val="clear" w:color="auto" w:fill="FFFFFF"/>
              </w:rPr>
            </w:pPr>
          </w:p>
          <w:p w14:paraId="43AD89F8" w14:textId="77777777" w:rsidR="00C908F5" w:rsidRPr="002549CB" w:rsidRDefault="00C908F5">
            <w:pPr>
              <w:rPr>
                <w:rFonts w:ascii="Calibri" w:hAnsi="Calibri" w:cs="Calibri"/>
                <w:sz w:val="20"/>
                <w:szCs w:val="20"/>
                <w:shd w:val="clear" w:color="auto" w:fill="FFFFFF"/>
              </w:rPr>
            </w:pPr>
            <w:r w:rsidRPr="002549CB">
              <w:rPr>
                <w:rFonts w:ascii="Calibri" w:hAnsi="Calibri" w:cs="Calibri"/>
                <w:sz w:val="20"/>
                <w:szCs w:val="20"/>
                <w:shd w:val="clear" w:color="auto" w:fill="FFFFFF"/>
              </w:rPr>
              <w:t xml:space="preserve">N.B. If an instructor is not empowered by the department to make changes to the content of their courses, this standard may not apply. </w:t>
            </w:r>
          </w:p>
          <w:p w14:paraId="7392B959" w14:textId="77777777" w:rsidR="00C908F5" w:rsidRPr="002549CB" w:rsidRDefault="00C908F5">
            <w:pPr>
              <w:rPr>
                <w:rFonts w:ascii="Calibri" w:hAnsi="Calibri" w:cs="Calibri"/>
                <w:sz w:val="21"/>
                <w:szCs w:val="21"/>
                <w:shd w:val="clear" w:color="auto" w:fill="FFFFFF"/>
              </w:rPr>
            </w:pPr>
          </w:p>
        </w:tc>
        <w:tc>
          <w:tcPr>
            <w:tcW w:w="3600" w:type="dxa"/>
          </w:tcPr>
          <w:p w14:paraId="5EDD70DC"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703F868E"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5019DF3C"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Relevance of the course content</w:t>
            </w:r>
          </w:p>
          <w:p w14:paraId="0B95DF23" w14:textId="77777777" w:rsidR="00C908F5" w:rsidRPr="002549CB" w:rsidRDefault="00C908F5">
            <w:pPr>
              <w:rPr>
                <w:rFonts w:ascii="Calibri" w:hAnsi="Calibri" w:cs="Calibri"/>
                <w:sz w:val="21"/>
                <w:szCs w:val="21"/>
              </w:rPr>
            </w:pPr>
          </w:p>
          <w:p w14:paraId="0F9DE921" w14:textId="77777777" w:rsidR="00C908F5" w:rsidRPr="002549CB" w:rsidRDefault="00C908F5">
            <w:pPr>
              <w:rPr>
                <w:rFonts w:ascii="Calibri" w:hAnsi="Calibri" w:cs="Calibri"/>
                <w:b/>
                <w:sz w:val="21"/>
                <w:szCs w:val="21"/>
              </w:rPr>
            </w:pPr>
            <w:r w:rsidRPr="002549CB">
              <w:rPr>
                <w:rFonts w:ascii="Calibri" w:hAnsi="Calibri" w:cs="Calibri"/>
                <w:b/>
                <w:sz w:val="21"/>
                <w:szCs w:val="21"/>
              </w:rPr>
              <w:t>Evidence from Instructor:</w:t>
            </w:r>
          </w:p>
          <w:p w14:paraId="38055F4B"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4125A4F3" w14:textId="77777777" w:rsidR="00C908F5" w:rsidRPr="002549CB" w:rsidRDefault="00C908F5">
            <w:pPr>
              <w:rPr>
                <w:rFonts w:ascii="Calibri" w:hAnsi="Calibri" w:cs="Calibri"/>
                <w:sz w:val="21"/>
                <w:szCs w:val="21"/>
              </w:rPr>
            </w:pPr>
          </w:p>
          <w:p w14:paraId="5C35DCE9" w14:textId="77777777" w:rsidR="00C908F5" w:rsidRPr="002549CB" w:rsidRDefault="00C908F5">
            <w:pPr>
              <w:rPr>
                <w:rFonts w:ascii="Calibri" w:hAnsi="Calibri" w:cs="Calibri"/>
                <w:b/>
                <w:sz w:val="21"/>
                <w:szCs w:val="21"/>
              </w:rPr>
            </w:pPr>
            <w:r w:rsidRPr="002549CB">
              <w:rPr>
                <w:rFonts w:ascii="Calibri" w:hAnsi="Calibri" w:cs="Calibri"/>
                <w:b/>
                <w:sz w:val="21"/>
                <w:szCs w:val="21"/>
              </w:rPr>
              <w:t>Peer Review</w:t>
            </w:r>
          </w:p>
        </w:tc>
        <w:tc>
          <w:tcPr>
            <w:tcW w:w="2340" w:type="dxa"/>
          </w:tcPr>
          <w:p w14:paraId="1968C04C" w14:textId="77777777" w:rsidR="00C908F5" w:rsidRPr="002549CB" w:rsidRDefault="00C908F5">
            <w:pPr>
              <w:rPr>
                <w:rFonts w:ascii="Calibri" w:hAnsi="Calibri" w:cs="Calibri"/>
                <w:b/>
                <w:bCs/>
                <w:i/>
                <w:iCs/>
                <w:sz w:val="21"/>
                <w:szCs w:val="21"/>
              </w:rPr>
            </w:pPr>
          </w:p>
          <w:p w14:paraId="62A5DB6E"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FDFF12B"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1D33A8CF" w14:textId="77777777" w:rsidR="00C908F5" w:rsidRPr="002549CB" w:rsidRDefault="00C908F5">
            <w:pPr>
              <w:rPr>
                <w:rFonts w:ascii="Calibri" w:hAnsi="Calibri" w:cs="Calibri"/>
                <w:sz w:val="21"/>
                <w:szCs w:val="21"/>
              </w:rPr>
            </w:pPr>
          </w:p>
          <w:p w14:paraId="61DFCACA" w14:textId="77777777" w:rsidR="00C908F5" w:rsidRPr="002549CB" w:rsidRDefault="00C908F5">
            <w:pPr>
              <w:rPr>
                <w:rFonts w:ascii="Calibri" w:hAnsi="Calibri" w:cs="Calibri"/>
                <w:sz w:val="21"/>
                <w:szCs w:val="21"/>
              </w:rPr>
            </w:pPr>
          </w:p>
        </w:tc>
        <w:tc>
          <w:tcPr>
            <w:tcW w:w="1980" w:type="dxa"/>
          </w:tcPr>
          <w:p w14:paraId="61738D0F" w14:textId="77777777" w:rsidR="00C908F5" w:rsidRPr="002549CB" w:rsidRDefault="00C908F5">
            <w:pPr>
              <w:rPr>
                <w:rFonts w:ascii="Calibri" w:hAnsi="Calibri" w:cs="Calibri"/>
                <w:i/>
                <w:iCs/>
                <w:sz w:val="21"/>
                <w:szCs w:val="21"/>
              </w:rPr>
            </w:pPr>
          </w:p>
          <w:p w14:paraId="28F764F2"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35E8725A" w14:textId="77777777" w:rsidR="00C908F5" w:rsidRPr="002549CB" w:rsidRDefault="00C908F5">
            <w:pPr>
              <w:rPr>
                <w:rFonts w:ascii="Calibri" w:hAnsi="Calibri" w:cs="Calibri"/>
                <w:sz w:val="21"/>
                <w:szCs w:val="21"/>
              </w:rPr>
            </w:pPr>
          </w:p>
        </w:tc>
        <w:tc>
          <w:tcPr>
            <w:tcW w:w="2155" w:type="dxa"/>
          </w:tcPr>
          <w:p w14:paraId="3177C9C0" w14:textId="77777777" w:rsidR="00C908F5" w:rsidRPr="002549CB" w:rsidRDefault="00C908F5">
            <w:pPr>
              <w:rPr>
                <w:rFonts w:ascii="Calibri" w:hAnsi="Calibri" w:cs="Calibri"/>
                <w:i/>
                <w:iCs/>
                <w:sz w:val="22"/>
                <w:szCs w:val="22"/>
              </w:rPr>
            </w:pPr>
          </w:p>
          <w:p w14:paraId="5B83A988"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bl>
    <w:p w14:paraId="0E848F38" w14:textId="77777777" w:rsidR="00C908F5" w:rsidRDefault="00C908F5" w:rsidP="00C908F5">
      <w:pPr>
        <w:rPr>
          <w:b/>
          <w:bCs/>
        </w:rPr>
      </w:pPr>
    </w:p>
    <w:p w14:paraId="0E7717EF" w14:textId="3D47A164" w:rsidR="00C908F5" w:rsidRDefault="00C908F5" w:rsidP="00C908F5">
      <w:pPr>
        <w:rPr>
          <w:b/>
          <w:bCs/>
        </w:rPr>
      </w:pPr>
    </w:p>
    <w:p w14:paraId="09DDF555" w14:textId="77777777" w:rsidR="00C908F5" w:rsidRDefault="00C908F5" w:rsidP="00C908F5">
      <w:pPr>
        <w:rPr>
          <w:b/>
          <w:bCs/>
        </w:rPr>
      </w:pPr>
    </w:p>
    <w:tbl>
      <w:tblPr>
        <w:tblStyle w:val="TableGrid"/>
        <w:tblpPr w:leftFromText="180" w:rightFromText="180" w:vertAnchor="text" w:tblpXSpec="center" w:tblpY="1"/>
        <w:tblOverlap w:val="never"/>
        <w:tblW w:w="13135" w:type="dxa"/>
        <w:jc w:val="center"/>
        <w:tblLook w:val="04A0" w:firstRow="1" w:lastRow="0" w:firstColumn="1" w:lastColumn="0" w:noHBand="0" w:noVBand="1"/>
      </w:tblPr>
      <w:tblGrid>
        <w:gridCol w:w="3145"/>
        <w:gridCol w:w="3600"/>
        <w:gridCol w:w="2340"/>
        <w:gridCol w:w="1980"/>
        <w:gridCol w:w="2070"/>
      </w:tblGrid>
      <w:tr w:rsidR="000C366D" w:rsidRPr="009F3803" w14:paraId="20C2142D" w14:textId="77777777" w:rsidTr="000C366D">
        <w:trPr>
          <w:jc w:val="center"/>
        </w:trPr>
        <w:tc>
          <w:tcPr>
            <w:tcW w:w="3145" w:type="dxa"/>
            <w:shd w:val="clear" w:color="auto" w:fill="B4C6E7" w:themeFill="accent1" w:themeFillTint="66"/>
            <w:vAlign w:val="center"/>
          </w:tcPr>
          <w:p w14:paraId="231978A0" w14:textId="77777777" w:rsidR="000C366D" w:rsidRPr="009F3803" w:rsidRDefault="000C366D" w:rsidP="00685604">
            <w:pPr>
              <w:jc w:val="center"/>
              <w:rPr>
                <w:rFonts w:ascii="Calibri" w:hAnsi="Calibri" w:cs="Calibri"/>
                <w:b/>
              </w:rPr>
            </w:pPr>
            <w:r w:rsidRPr="009F3803">
              <w:rPr>
                <w:rFonts w:ascii="Calibri" w:hAnsi="Calibri" w:cs="Calibri"/>
                <w:b/>
              </w:rPr>
              <w:t>Engaged Teaching</w:t>
            </w:r>
          </w:p>
        </w:tc>
        <w:tc>
          <w:tcPr>
            <w:tcW w:w="3600" w:type="dxa"/>
            <w:shd w:val="clear" w:color="auto" w:fill="B4C6E7" w:themeFill="accent1" w:themeFillTint="66"/>
            <w:vAlign w:val="center"/>
          </w:tcPr>
          <w:p w14:paraId="23355530" w14:textId="77777777" w:rsidR="000C366D" w:rsidRPr="009F3803" w:rsidRDefault="000C366D" w:rsidP="00685604">
            <w:pPr>
              <w:jc w:val="center"/>
              <w:rPr>
                <w:rFonts w:ascii="Calibri" w:hAnsi="Calibri" w:cs="Calibri"/>
                <w:b/>
              </w:rPr>
            </w:pPr>
            <w:r w:rsidRPr="009F3803">
              <w:rPr>
                <w:rFonts w:ascii="Calibri" w:hAnsi="Calibri" w:cs="Calibri"/>
                <w:b/>
              </w:rPr>
              <w:t>Data Sources</w:t>
            </w:r>
          </w:p>
        </w:tc>
        <w:tc>
          <w:tcPr>
            <w:tcW w:w="2340" w:type="dxa"/>
            <w:shd w:val="clear" w:color="auto" w:fill="B4C6E7" w:themeFill="accent1" w:themeFillTint="66"/>
            <w:vAlign w:val="center"/>
          </w:tcPr>
          <w:p w14:paraId="5011DBB7" w14:textId="71008C76" w:rsidR="000C366D" w:rsidRPr="009F3803" w:rsidRDefault="000C366D" w:rsidP="00685604">
            <w:pPr>
              <w:jc w:val="center"/>
              <w:rPr>
                <w:rFonts w:ascii="Calibri" w:hAnsi="Calibri" w:cs="Calibri"/>
                <w:b/>
                <w:bCs/>
              </w:rPr>
            </w:pPr>
            <w:r w:rsidRPr="009F3803">
              <w:rPr>
                <w:rFonts w:ascii="Calibri" w:hAnsi="Calibri" w:cs="Calibri"/>
                <w:b/>
                <w:bCs/>
              </w:rPr>
              <w:t xml:space="preserve">Does </w:t>
            </w:r>
            <w:r>
              <w:rPr>
                <w:rFonts w:ascii="Calibri" w:hAnsi="Calibri" w:cs="Calibri"/>
                <w:b/>
                <w:bCs/>
              </w:rPr>
              <w:t>Not Meet Expectations</w:t>
            </w:r>
          </w:p>
        </w:tc>
        <w:tc>
          <w:tcPr>
            <w:tcW w:w="4050" w:type="dxa"/>
            <w:gridSpan w:val="2"/>
            <w:shd w:val="clear" w:color="auto" w:fill="B4C6E7" w:themeFill="accent1" w:themeFillTint="66"/>
            <w:vAlign w:val="center"/>
          </w:tcPr>
          <w:p w14:paraId="688711C8" w14:textId="12CA4B0E" w:rsidR="000C366D" w:rsidRPr="009F3803" w:rsidRDefault="000C366D" w:rsidP="000C366D">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0C366D" w:rsidRPr="009F3803" w14:paraId="13C603F9" w14:textId="77777777" w:rsidTr="000C366D">
        <w:trPr>
          <w:jc w:val="center"/>
        </w:trPr>
        <w:tc>
          <w:tcPr>
            <w:tcW w:w="3145" w:type="dxa"/>
            <w:shd w:val="clear" w:color="auto" w:fill="B4C6E7" w:themeFill="accent1" w:themeFillTint="66"/>
            <w:vAlign w:val="center"/>
          </w:tcPr>
          <w:p w14:paraId="4FB5906B" w14:textId="77777777" w:rsidR="000C366D" w:rsidRPr="00242D0F" w:rsidRDefault="000C366D" w:rsidP="00685604">
            <w:pPr>
              <w:jc w:val="center"/>
              <w:rPr>
                <w:rFonts w:ascii="Calibri" w:hAnsi="Calibri" w:cs="Calibri"/>
                <w:b/>
                <w:sz w:val="22"/>
                <w:szCs w:val="22"/>
              </w:rPr>
            </w:pPr>
          </w:p>
        </w:tc>
        <w:tc>
          <w:tcPr>
            <w:tcW w:w="3600" w:type="dxa"/>
            <w:shd w:val="clear" w:color="auto" w:fill="B4C6E7" w:themeFill="accent1" w:themeFillTint="66"/>
            <w:vAlign w:val="center"/>
          </w:tcPr>
          <w:p w14:paraId="037239C2" w14:textId="77777777" w:rsidR="000C366D" w:rsidRPr="00242D0F" w:rsidRDefault="000C366D" w:rsidP="00685604">
            <w:pPr>
              <w:jc w:val="center"/>
              <w:rPr>
                <w:rFonts w:ascii="Calibri" w:hAnsi="Calibri" w:cs="Calibri"/>
                <w:b/>
                <w:sz w:val="22"/>
                <w:szCs w:val="22"/>
              </w:rPr>
            </w:pPr>
          </w:p>
        </w:tc>
        <w:tc>
          <w:tcPr>
            <w:tcW w:w="2340" w:type="dxa"/>
            <w:shd w:val="clear" w:color="auto" w:fill="B4C6E7" w:themeFill="accent1" w:themeFillTint="66"/>
            <w:vAlign w:val="center"/>
          </w:tcPr>
          <w:p w14:paraId="501E75A2" w14:textId="77777777" w:rsidR="000C366D" w:rsidRPr="00242D0F" w:rsidRDefault="000C366D" w:rsidP="00685604">
            <w:pPr>
              <w:jc w:val="center"/>
              <w:rPr>
                <w:rFonts w:ascii="Calibri" w:hAnsi="Calibri" w:cs="Calibri"/>
                <w:b/>
                <w:bCs/>
                <w:sz w:val="22"/>
                <w:szCs w:val="22"/>
              </w:rPr>
            </w:pPr>
          </w:p>
        </w:tc>
        <w:tc>
          <w:tcPr>
            <w:tcW w:w="1980" w:type="dxa"/>
            <w:shd w:val="clear" w:color="auto" w:fill="B4C6E7" w:themeFill="accent1" w:themeFillTint="66"/>
            <w:vAlign w:val="center"/>
          </w:tcPr>
          <w:p w14:paraId="3B939D7F" w14:textId="17E98B84"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B4C6E7" w:themeFill="accent1" w:themeFillTint="66"/>
            <w:vAlign w:val="center"/>
          </w:tcPr>
          <w:p w14:paraId="290DDC37" w14:textId="51A6F74B"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C908F5" w:rsidRPr="002549CB" w14:paraId="0A05A0CE" w14:textId="77777777" w:rsidTr="00A907A8">
        <w:trPr>
          <w:trHeight w:val="1593"/>
          <w:jc w:val="center"/>
        </w:trPr>
        <w:tc>
          <w:tcPr>
            <w:tcW w:w="3145" w:type="dxa"/>
          </w:tcPr>
          <w:p w14:paraId="46721469" w14:textId="2D318073" w:rsidR="00A907A8" w:rsidRPr="00A907A8" w:rsidRDefault="00C908F5" w:rsidP="00685604">
            <w:pPr>
              <w:rPr>
                <w:rFonts w:ascii="Calibri" w:hAnsi="Calibri" w:cs="Calibri"/>
                <w:shd w:val="clear" w:color="auto" w:fill="FFFFFF"/>
              </w:rPr>
            </w:pPr>
            <w:r w:rsidRPr="002549CB">
              <w:rPr>
                <w:rFonts w:ascii="Calibri" w:hAnsi="Calibri" w:cs="Calibri"/>
                <w:shd w:val="clear" w:color="auto" w:fill="FFFFFF"/>
              </w:rPr>
              <w:t>1. “Demonstrated reflective teaching practice, including through the regular revision of courses in content and pedagogy.”</w:t>
            </w:r>
          </w:p>
        </w:tc>
        <w:tc>
          <w:tcPr>
            <w:tcW w:w="3600" w:type="dxa"/>
          </w:tcPr>
          <w:p w14:paraId="2185E90C" w14:textId="77777777" w:rsidR="00C908F5" w:rsidRPr="002549CB" w:rsidRDefault="00C908F5" w:rsidP="00685604">
            <w:pPr>
              <w:rPr>
                <w:rFonts w:ascii="Calibri" w:hAnsi="Calibri" w:cs="Calibri"/>
                <w:b/>
                <w:sz w:val="21"/>
                <w:szCs w:val="21"/>
              </w:rPr>
            </w:pPr>
          </w:p>
          <w:p w14:paraId="294A303A" w14:textId="77777777" w:rsidR="00C908F5" w:rsidRPr="002549CB" w:rsidRDefault="00C908F5" w:rsidP="00685604">
            <w:pPr>
              <w:rPr>
                <w:rFonts w:ascii="Calibri" w:hAnsi="Calibri" w:cs="Calibri"/>
                <w:b/>
                <w:sz w:val="21"/>
                <w:szCs w:val="21"/>
              </w:rPr>
            </w:pPr>
            <w:r w:rsidRPr="002549CB">
              <w:rPr>
                <w:rFonts w:ascii="Calibri" w:hAnsi="Calibri" w:cs="Calibri"/>
                <w:b/>
                <w:sz w:val="21"/>
                <w:szCs w:val="21"/>
              </w:rPr>
              <w:t xml:space="preserve">Evidence from Instructor </w:t>
            </w:r>
          </w:p>
          <w:p w14:paraId="1E28E3C2" w14:textId="77777777" w:rsidR="00C908F5" w:rsidRPr="002549CB" w:rsidRDefault="00C908F5" w:rsidP="00685604">
            <w:pPr>
              <w:ind w:left="76"/>
              <w:rPr>
                <w:rFonts w:ascii="Calibri" w:hAnsi="Calibri" w:cs="Calibri"/>
                <w:b/>
                <w:bCs/>
                <w:sz w:val="21"/>
                <w:szCs w:val="21"/>
              </w:rPr>
            </w:pPr>
            <w:r w:rsidRPr="002549CB">
              <w:rPr>
                <w:rFonts w:ascii="Calibri" w:hAnsi="Calibri" w:cs="Calibri"/>
                <w:sz w:val="21"/>
                <w:szCs w:val="21"/>
              </w:rPr>
              <w:t>Sources include Instructor Reflections, CVs, teaching statement, etc.</w:t>
            </w:r>
            <w:r w:rsidRPr="002549CB">
              <w:rPr>
                <w:rFonts w:ascii="Calibri" w:hAnsi="Calibri" w:cs="Calibri"/>
                <w:b/>
                <w:bCs/>
                <w:sz w:val="21"/>
                <w:szCs w:val="21"/>
              </w:rPr>
              <w:t xml:space="preserve">     </w:t>
            </w:r>
          </w:p>
          <w:p w14:paraId="21B65648" w14:textId="77777777" w:rsidR="00C908F5" w:rsidRPr="002549CB" w:rsidRDefault="00C908F5" w:rsidP="00685604">
            <w:pPr>
              <w:ind w:left="91"/>
              <w:rPr>
                <w:rFonts w:ascii="Calibri" w:hAnsi="Calibri" w:cs="Calibri"/>
                <w:sz w:val="21"/>
                <w:szCs w:val="21"/>
              </w:rPr>
            </w:pPr>
          </w:p>
        </w:tc>
        <w:tc>
          <w:tcPr>
            <w:tcW w:w="2340" w:type="dxa"/>
          </w:tcPr>
          <w:p w14:paraId="6B18C299" w14:textId="77777777" w:rsidR="00C908F5" w:rsidRPr="002549CB" w:rsidRDefault="00C908F5" w:rsidP="00685604">
            <w:pPr>
              <w:rPr>
                <w:rFonts w:ascii="Calibri" w:hAnsi="Calibri" w:cs="Calibri"/>
                <w:sz w:val="21"/>
                <w:szCs w:val="21"/>
              </w:rPr>
            </w:pPr>
          </w:p>
          <w:p w14:paraId="2FEE5B7F"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Limited evidence of meaningful reflection and change over time.</w:t>
            </w:r>
          </w:p>
        </w:tc>
        <w:tc>
          <w:tcPr>
            <w:tcW w:w="1980" w:type="dxa"/>
          </w:tcPr>
          <w:p w14:paraId="6638F0F9" w14:textId="77777777" w:rsidR="00C908F5" w:rsidRPr="002549CB" w:rsidRDefault="00C908F5" w:rsidP="00685604">
            <w:pPr>
              <w:rPr>
                <w:rFonts w:ascii="Calibri" w:hAnsi="Calibri" w:cs="Calibri"/>
                <w:sz w:val="21"/>
                <w:szCs w:val="21"/>
              </w:rPr>
            </w:pPr>
          </w:p>
          <w:p w14:paraId="3181787E"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Consistent evidence of meaningful reflection and change over time.</w:t>
            </w:r>
          </w:p>
        </w:tc>
        <w:tc>
          <w:tcPr>
            <w:tcW w:w="2070" w:type="dxa"/>
          </w:tcPr>
          <w:p w14:paraId="4EF8532A" w14:textId="77777777" w:rsidR="00C908F5" w:rsidRPr="002549CB" w:rsidRDefault="00C908F5" w:rsidP="00685604">
            <w:pPr>
              <w:rPr>
                <w:rFonts w:ascii="Calibri" w:hAnsi="Calibri" w:cs="Calibri"/>
                <w:i/>
                <w:iCs/>
                <w:sz w:val="22"/>
                <w:szCs w:val="22"/>
              </w:rPr>
            </w:pPr>
          </w:p>
          <w:p w14:paraId="279B407C" w14:textId="77777777" w:rsidR="00C908F5" w:rsidRPr="002549CB" w:rsidRDefault="00C908F5" w:rsidP="00685604">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bl>
    <w:p w14:paraId="14F6A474" w14:textId="77777777" w:rsidR="00C908F5" w:rsidRDefault="00C908F5" w:rsidP="00C908F5">
      <w:pPr>
        <w:rPr>
          <w:b/>
          <w:bCs/>
        </w:rPr>
      </w:pPr>
    </w:p>
    <w:p w14:paraId="550FB0A9" w14:textId="77777777" w:rsidR="00C908F5" w:rsidRDefault="00C908F5" w:rsidP="00C908F5">
      <w:pPr>
        <w:rPr>
          <w:b/>
          <w:bCs/>
        </w:rPr>
      </w:pPr>
    </w:p>
    <w:p w14:paraId="55F917EA" w14:textId="77777777" w:rsidR="00C908F5" w:rsidRDefault="00C908F5" w:rsidP="00C908F5">
      <w:pPr>
        <w:rPr>
          <w:b/>
          <w:bCs/>
        </w:rPr>
      </w:pPr>
    </w:p>
    <w:p w14:paraId="501741A6" w14:textId="77777777" w:rsidR="00C908F5" w:rsidRDefault="00C908F5" w:rsidP="00C908F5">
      <w:pPr>
        <w:rPr>
          <w:b/>
          <w:bCs/>
        </w:rPr>
      </w:pPr>
    </w:p>
    <w:p w14:paraId="273E6EBF" w14:textId="77777777" w:rsidR="00C908F5" w:rsidRDefault="00C908F5" w:rsidP="00C908F5">
      <w:pPr>
        <w:rPr>
          <w:b/>
          <w:bCs/>
        </w:rPr>
      </w:pPr>
    </w:p>
    <w:p w14:paraId="212B6F61" w14:textId="77777777" w:rsidR="00C908F5" w:rsidRDefault="00C908F5" w:rsidP="00C908F5">
      <w:pPr>
        <w:rPr>
          <w:b/>
          <w:bCs/>
        </w:rPr>
      </w:pPr>
    </w:p>
    <w:p w14:paraId="1A5C957C" w14:textId="77777777" w:rsidR="00C908F5" w:rsidRDefault="00C908F5" w:rsidP="00C908F5">
      <w:pPr>
        <w:rPr>
          <w:b/>
          <w:bCs/>
        </w:rPr>
      </w:pPr>
    </w:p>
    <w:p w14:paraId="6CDF8731" w14:textId="77777777" w:rsidR="00C908F5" w:rsidRDefault="00C908F5" w:rsidP="00C908F5">
      <w:pPr>
        <w:rPr>
          <w:b/>
          <w:bCs/>
        </w:rPr>
      </w:pPr>
    </w:p>
    <w:p w14:paraId="56525823" w14:textId="77777777" w:rsidR="00C908F5" w:rsidRDefault="00C908F5" w:rsidP="00C908F5">
      <w:pPr>
        <w:rPr>
          <w:b/>
          <w:bCs/>
        </w:rPr>
      </w:pPr>
    </w:p>
    <w:p w14:paraId="7A27980D" w14:textId="77777777" w:rsidR="000250A4" w:rsidRDefault="000250A4" w:rsidP="00C908F5">
      <w:pPr>
        <w:rPr>
          <w:b/>
          <w:bCs/>
        </w:rPr>
      </w:pPr>
    </w:p>
    <w:p w14:paraId="07485901" w14:textId="656B7E23" w:rsidR="00460002" w:rsidRDefault="00460002">
      <w:pPr>
        <w:spacing w:after="160" w:line="259" w:lineRule="auto"/>
        <w:rPr>
          <w:b/>
          <w:bCs/>
        </w:rPr>
      </w:pPr>
      <w:r>
        <w:rPr>
          <w:b/>
          <w:bCs/>
        </w:rPr>
        <w:br w:type="page"/>
      </w:r>
    </w:p>
    <w:p w14:paraId="67D2F841" w14:textId="77777777" w:rsidR="00C908F5" w:rsidRDefault="00C908F5" w:rsidP="00C908F5">
      <w:pPr>
        <w:rPr>
          <w:b/>
          <w:bCs/>
        </w:rPr>
      </w:pPr>
    </w:p>
    <w:tbl>
      <w:tblPr>
        <w:tblStyle w:val="TableGrid"/>
        <w:tblW w:w="13135" w:type="dxa"/>
        <w:jc w:val="center"/>
        <w:tblLook w:val="04A0" w:firstRow="1" w:lastRow="0" w:firstColumn="1" w:lastColumn="0" w:noHBand="0" w:noVBand="1"/>
      </w:tblPr>
      <w:tblGrid>
        <w:gridCol w:w="3116"/>
        <w:gridCol w:w="3562"/>
        <w:gridCol w:w="2319"/>
        <w:gridCol w:w="2068"/>
        <w:gridCol w:w="2070"/>
      </w:tblGrid>
      <w:tr w:rsidR="00A907A8" w:rsidRPr="009F3803" w14:paraId="5E738F1A" w14:textId="77777777" w:rsidTr="00460002">
        <w:trPr>
          <w:jc w:val="center"/>
        </w:trPr>
        <w:tc>
          <w:tcPr>
            <w:tcW w:w="3116" w:type="dxa"/>
            <w:shd w:val="clear" w:color="auto" w:fill="AEAAAA" w:themeFill="background2" w:themeFillShade="BF"/>
            <w:vAlign w:val="center"/>
          </w:tcPr>
          <w:p w14:paraId="7D8B2D69" w14:textId="58574F30" w:rsidR="00A907A8" w:rsidRPr="009F3803" w:rsidRDefault="00A907A8" w:rsidP="00460002">
            <w:pPr>
              <w:rPr>
                <w:rFonts w:ascii="Calibri" w:hAnsi="Calibri" w:cs="Calibri"/>
                <w:b/>
              </w:rPr>
            </w:pPr>
            <w:r w:rsidRPr="009F3803">
              <w:rPr>
                <w:rFonts w:ascii="Calibri" w:hAnsi="Calibri" w:cs="Calibri"/>
                <w:b/>
              </w:rPr>
              <w:t>Research-informed Teaching</w:t>
            </w:r>
          </w:p>
        </w:tc>
        <w:tc>
          <w:tcPr>
            <w:tcW w:w="3562" w:type="dxa"/>
            <w:shd w:val="clear" w:color="auto" w:fill="AEAAAA" w:themeFill="background2" w:themeFillShade="BF"/>
            <w:vAlign w:val="center"/>
          </w:tcPr>
          <w:p w14:paraId="5F5A223C" w14:textId="77777777" w:rsidR="00A907A8" w:rsidRPr="009F3803" w:rsidRDefault="00A907A8">
            <w:pPr>
              <w:jc w:val="center"/>
              <w:rPr>
                <w:rFonts w:ascii="Calibri" w:hAnsi="Calibri" w:cs="Calibri"/>
                <w:b/>
              </w:rPr>
            </w:pPr>
            <w:r w:rsidRPr="009F3803">
              <w:rPr>
                <w:rFonts w:ascii="Calibri" w:hAnsi="Calibri" w:cs="Calibri"/>
                <w:b/>
              </w:rPr>
              <w:t>Data Sources</w:t>
            </w:r>
          </w:p>
        </w:tc>
        <w:tc>
          <w:tcPr>
            <w:tcW w:w="2319" w:type="dxa"/>
            <w:shd w:val="clear" w:color="auto" w:fill="AEAAAA" w:themeFill="background2" w:themeFillShade="BF"/>
            <w:vAlign w:val="center"/>
          </w:tcPr>
          <w:p w14:paraId="1FE032D6" w14:textId="77777777" w:rsidR="00A907A8" w:rsidRPr="009F3803" w:rsidRDefault="00A907A8">
            <w:pPr>
              <w:jc w:val="center"/>
              <w:rPr>
                <w:rFonts w:ascii="Calibri" w:hAnsi="Calibri" w:cs="Calibri"/>
                <w:b/>
                <w:bCs/>
              </w:rPr>
            </w:pPr>
            <w:r w:rsidRPr="009F3803">
              <w:rPr>
                <w:rFonts w:ascii="Calibri" w:hAnsi="Calibri" w:cs="Calibri"/>
                <w:b/>
                <w:bCs/>
              </w:rPr>
              <w:t>Does not meet</w:t>
            </w:r>
          </w:p>
        </w:tc>
        <w:tc>
          <w:tcPr>
            <w:tcW w:w="4138" w:type="dxa"/>
            <w:gridSpan w:val="2"/>
            <w:shd w:val="clear" w:color="auto" w:fill="AEAAAA" w:themeFill="background2" w:themeFillShade="BF"/>
            <w:vAlign w:val="center"/>
          </w:tcPr>
          <w:p w14:paraId="7D847B1A" w14:textId="0B0F6606" w:rsidR="00A907A8" w:rsidRPr="009F3803" w:rsidRDefault="00A907A8">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A907A8" w:rsidRPr="00242D0F" w14:paraId="1A792CE0" w14:textId="77777777" w:rsidTr="00460002">
        <w:trPr>
          <w:jc w:val="center"/>
        </w:trPr>
        <w:tc>
          <w:tcPr>
            <w:tcW w:w="3116" w:type="dxa"/>
            <w:shd w:val="clear" w:color="auto" w:fill="AEAAAA" w:themeFill="background2" w:themeFillShade="BF"/>
            <w:vAlign w:val="center"/>
          </w:tcPr>
          <w:p w14:paraId="17620F08" w14:textId="77777777" w:rsidR="00A907A8" w:rsidRPr="00242D0F" w:rsidRDefault="00A907A8">
            <w:pPr>
              <w:jc w:val="center"/>
              <w:rPr>
                <w:rFonts w:ascii="Calibri" w:hAnsi="Calibri" w:cs="Calibri"/>
                <w:b/>
                <w:sz w:val="22"/>
                <w:szCs w:val="22"/>
              </w:rPr>
            </w:pPr>
          </w:p>
        </w:tc>
        <w:tc>
          <w:tcPr>
            <w:tcW w:w="3562" w:type="dxa"/>
            <w:shd w:val="clear" w:color="auto" w:fill="AEAAAA" w:themeFill="background2" w:themeFillShade="BF"/>
            <w:vAlign w:val="center"/>
          </w:tcPr>
          <w:p w14:paraId="27E76B84" w14:textId="77777777" w:rsidR="00A907A8" w:rsidRPr="00242D0F" w:rsidRDefault="00A907A8">
            <w:pPr>
              <w:jc w:val="center"/>
              <w:rPr>
                <w:rFonts w:ascii="Calibri" w:hAnsi="Calibri" w:cs="Calibri"/>
                <w:b/>
                <w:sz w:val="22"/>
                <w:szCs w:val="22"/>
              </w:rPr>
            </w:pPr>
          </w:p>
        </w:tc>
        <w:tc>
          <w:tcPr>
            <w:tcW w:w="2319" w:type="dxa"/>
            <w:shd w:val="clear" w:color="auto" w:fill="AEAAAA" w:themeFill="background2" w:themeFillShade="BF"/>
            <w:vAlign w:val="center"/>
          </w:tcPr>
          <w:p w14:paraId="741476F9" w14:textId="77777777" w:rsidR="00A907A8" w:rsidRPr="00242D0F" w:rsidRDefault="00A907A8">
            <w:pPr>
              <w:jc w:val="center"/>
              <w:rPr>
                <w:rFonts w:ascii="Calibri" w:hAnsi="Calibri" w:cs="Calibri"/>
                <w:b/>
                <w:bCs/>
                <w:sz w:val="22"/>
                <w:szCs w:val="22"/>
              </w:rPr>
            </w:pPr>
          </w:p>
        </w:tc>
        <w:tc>
          <w:tcPr>
            <w:tcW w:w="2068" w:type="dxa"/>
            <w:shd w:val="clear" w:color="auto" w:fill="AEAAAA" w:themeFill="background2" w:themeFillShade="BF"/>
            <w:vAlign w:val="center"/>
          </w:tcPr>
          <w:p w14:paraId="50252E5C" w14:textId="1CA42ED5"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AEAAAA" w:themeFill="background2" w:themeFillShade="BF"/>
            <w:vAlign w:val="center"/>
          </w:tcPr>
          <w:p w14:paraId="3D705BA9" w14:textId="27081242"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A74249" w:rsidRPr="00242D0F" w14:paraId="5CF2B516" w14:textId="77777777" w:rsidTr="00460002">
        <w:trPr>
          <w:jc w:val="center"/>
        </w:trPr>
        <w:tc>
          <w:tcPr>
            <w:tcW w:w="3116" w:type="dxa"/>
            <w:shd w:val="clear" w:color="auto" w:fill="AEAAAA" w:themeFill="background2" w:themeFillShade="BF"/>
            <w:vAlign w:val="center"/>
          </w:tcPr>
          <w:p w14:paraId="185B20D1" w14:textId="3ECBB388" w:rsidR="00A74249" w:rsidRPr="00242D0F" w:rsidRDefault="007F7663">
            <w:pPr>
              <w:jc w:val="center"/>
              <w:rPr>
                <w:rFonts w:ascii="Calibri" w:hAnsi="Calibri" w:cs="Calibri"/>
                <w:b/>
                <w:sz w:val="22"/>
                <w:szCs w:val="22"/>
              </w:rPr>
            </w:pPr>
            <w:commentRangeStart w:id="0"/>
            <w:r>
              <w:rPr>
                <w:rFonts w:ascii="Calibri" w:hAnsi="Calibri" w:cs="Calibri"/>
                <w:b/>
                <w:sz w:val="22"/>
                <w:szCs w:val="22"/>
              </w:rPr>
              <w:t>Research Mission</w:t>
            </w:r>
            <w:commentRangeEnd w:id="0"/>
            <w:r w:rsidR="00460002">
              <w:rPr>
                <w:rStyle w:val="CommentReference"/>
              </w:rPr>
              <w:commentReference w:id="0"/>
            </w:r>
          </w:p>
        </w:tc>
        <w:tc>
          <w:tcPr>
            <w:tcW w:w="3562" w:type="dxa"/>
            <w:shd w:val="clear" w:color="auto" w:fill="AEAAAA" w:themeFill="background2" w:themeFillShade="BF"/>
            <w:vAlign w:val="center"/>
          </w:tcPr>
          <w:p w14:paraId="7B06B13D" w14:textId="77777777" w:rsidR="00A74249" w:rsidRPr="00242D0F" w:rsidRDefault="00A74249">
            <w:pPr>
              <w:jc w:val="center"/>
              <w:rPr>
                <w:rFonts w:ascii="Calibri" w:hAnsi="Calibri" w:cs="Calibri"/>
                <w:b/>
                <w:sz w:val="22"/>
                <w:szCs w:val="22"/>
              </w:rPr>
            </w:pPr>
          </w:p>
        </w:tc>
        <w:tc>
          <w:tcPr>
            <w:tcW w:w="2319" w:type="dxa"/>
            <w:shd w:val="clear" w:color="auto" w:fill="AEAAAA" w:themeFill="background2" w:themeFillShade="BF"/>
            <w:vAlign w:val="center"/>
          </w:tcPr>
          <w:p w14:paraId="4ACA5DA8" w14:textId="77777777" w:rsidR="00A74249" w:rsidRPr="00242D0F" w:rsidRDefault="00A74249">
            <w:pPr>
              <w:jc w:val="center"/>
              <w:rPr>
                <w:rFonts w:ascii="Calibri" w:hAnsi="Calibri" w:cs="Calibri"/>
                <w:b/>
                <w:bCs/>
                <w:sz w:val="22"/>
                <w:szCs w:val="22"/>
              </w:rPr>
            </w:pPr>
          </w:p>
        </w:tc>
        <w:tc>
          <w:tcPr>
            <w:tcW w:w="2068" w:type="dxa"/>
            <w:shd w:val="clear" w:color="auto" w:fill="AEAAAA" w:themeFill="background2" w:themeFillShade="BF"/>
            <w:vAlign w:val="center"/>
          </w:tcPr>
          <w:p w14:paraId="5077D078" w14:textId="77777777" w:rsidR="00A74249" w:rsidRPr="00242D0F" w:rsidRDefault="00A74249">
            <w:pPr>
              <w:jc w:val="center"/>
              <w:rPr>
                <w:rFonts w:ascii="Calibri" w:hAnsi="Calibri" w:cs="Calibri"/>
                <w:b/>
                <w:bCs/>
                <w:sz w:val="22"/>
                <w:szCs w:val="22"/>
              </w:rPr>
            </w:pPr>
          </w:p>
        </w:tc>
        <w:tc>
          <w:tcPr>
            <w:tcW w:w="2070" w:type="dxa"/>
            <w:shd w:val="clear" w:color="auto" w:fill="AEAAAA" w:themeFill="background2" w:themeFillShade="BF"/>
            <w:vAlign w:val="center"/>
          </w:tcPr>
          <w:p w14:paraId="1F856EA7" w14:textId="77777777" w:rsidR="00A74249" w:rsidRPr="00242D0F" w:rsidRDefault="00A74249">
            <w:pPr>
              <w:jc w:val="center"/>
              <w:rPr>
                <w:rFonts w:ascii="Calibri" w:hAnsi="Calibri" w:cs="Calibri"/>
                <w:b/>
                <w:bCs/>
                <w:sz w:val="22"/>
                <w:szCs w:val="22"/>
              </w:rPr>
            </w:pPr>
          </w:p>
        </w:tc>
      </w:tr>
      <w:tr w:rsidR="00C908F5" w:rsidRPr="00F16672" w14:paraId="3B325C53" w14:textId="77777777" w:rsidTr="00460002">
        <w:trPr>
          <w:trHeight w:val="1806"/>
          <w:jc w:val="center"/>
        </w:trPr>
        <w:tc>
          <w:tcPr>
            <w:tcW w:w="3116" w:type="dxa"/>
          </w:tcPr>
          <w:p w14:paraId="1245BFA0" w14:textId="74748893" w:rsidR="00C908F5" w:rsidRPr="00F16672" w:rsidRDefault="00C908F5">
            <w:pPr>
              <w:rPr>
                <w:rFonts w:ascii="Calibri" w:hAnsi="Calibri" w:cs="Calibri"/>
                <w:sz w:val="21"/>
                <w:szCs w:val="21"/>
              </w:rPr>
            </w:pPr>
            <w:r w:rsidRPr="1C85F89A">
              <w:rPr>
                <w:rFonts w:ascii="Calibri" w:hAnsi="Calibri" w:cs="Calibri"/>
                <w:sz w:val="21"/>
                <w:szCs w:val="21"/>
              </w:rPr>
              <w:t>1. “Instruction models a process or culture of inquiry characteristic of disciplinary or professional expertise.”</w:t>
            </w:r>
            <w:r w:rsidR="007F7663" w:rsidRPr="1C85F89A">
              <w:rPr>
                <w:rFonts w:ascii="Calibri" w:hAnsi="Calibri" w:cs="Calibri"/>
                <w:sz w:val="21"/>
                <w:szCs w:val="21"/>
              </w:rPr>
              <w:t xml:space="preserve"> </w:t>
            </w:r>
          </w:p>
        </w:tc>
        <w:tc>
          <w:tcPr>
            <w:tcW w:w="3562" w:type="dxa"/>
          </w:tcPr>
          <w:p w14:paraId="419A0DBA"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4E0D831E"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776BFAF9" w14:textId="77777777" w:rsidR="00C908F5" w:rsidRPr="00F16672" w:rsidRDefault="00C908F5">
            <w:pPr>
              <w:ind w:firstLine="720"/>
              <w:rPr>
                <w:rFonts w:ascii="Calibri" w:hAnsi="Calibri" w:cs="Calibri"/>
                <w:b/>
                <w:sz w:val="14"/>
                <w:szCs w:val="21"/>
              </w:rPr>
            </w:pPr>
          </w:p>
          <w:p w14:paraId="048823F0"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19" w:type="dxa"/>
          </w:tcPr>
          <w:p w14:paraId="621290B4"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evidence from the instructor,</w:t>
            </w:r>
          </w:p>
          <w:p w14:paraId="7D46447F"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p w14:paraId="0BBEA6B0" w14:textId="77777777" w:rsidR="00C908F5" w:rsidRPr="00F16672" w:rsidRDefault="00C908F5">
            <w:pPr>
              <w:rPr>
                <w:rFonts w:ascii="Calibri" w:hAnsi="Calibri" w:cs="Calibri"/>
                <w:b/>
                <w:bCs/>
                <w:i/>
                <w:iCs/>
                <w:sz w:val="21"/>
                <w:szCs w:val="21"/>
              </w:rPr>
            </w:pPr>
          </w:p>
        </w:tc>
        <w:tc>
          <w:tcPr>
            <w:tcW w:w="2068" w:type="dxa"/>
          </w:tcPr>
          <w:p w14:paraId="1A13DD86"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5E38917D"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A70AF7" w:rsidRPr="00F16672" w14:paraId="30771FC5" w14:textId="77777777" w:rsidTr="1C85F89A">
        <w:trPr>
          <w:trHeight w:val="1806"/>
          <w:jc w:val="center"/>
        </w:trPr>
        <w:tc>
          <w:tcPr>
            <w:tcW w:w="3116" w:type="dxa"/>
          </w:tcPr>
          <w:p w14:paraId="292D36F9" w14:textId="201118D7" w:rsidR="00A70AF7" w:rsidRPr="00F16672" w:rsidRDefault="00A70AF7" w:rsidP="00A70AF7">
            <w:pPr>
              <w:rPr>
                <w:rFonts w:ascii="Calibri" w:hAnsi="Calibri" w:cs="Calibri"/>
                <w:sz w:val="21"/>
                <w:szCs w:val="21"/>
              </w:rPr>
            </w:pPr>
            <w:commentRangeStart w:id="1"/>
            <w:r>
              <w:rPr>
                <w:rFonts w:ascii="Calibri" w:hAnsi="Calibri" w:cs="Calibri"/>
                <w:sz w:val="21"/>
                <w:szCs w:val="21"/>
              </w:rPr>
              <w:t xml:space="preserve">2. Courses </w:t>
            </w:r>
            <w:r w:rsidR="00460002">
              <w:rPr>
                <w:rFonts w:ascii="Calibri" w:hAnsi="Calibri" w:cs="Calibri"/>
                <w:sz w:val="21"/>
                <w:szCs w:val="21"/>
              </w:rPr>
              <w:t xml:space="preserve">reflect </w:t>
            </w:r>
            <w:r>
              <w:rPr>
                <w:rFonts w:ascii="Calibri" w:hAnsi="Calibri" w:cs="Calibri"/>
                <w:sz w:val="21"/>
                <w:szCs w:val="21"/>
              </w:rPr>
              <w:t xml:space="preserve">evolving </w:t>
            </w:r>
            <w:r w:rsidR="00460002">
              <w:rPr>
                <w:rFonts w:ascii="Calibri" w:hAnsi="Calibri" w:cs="Calibri"/>
                <w:sz w:val="21"/>
                <w:szCs w:val="21"/>
              </w:rPr>
              <w:t>“</w:t>
            </w:r>
            <w:r>
              <w:rPr>
                <w:rFonts w:ascii="Calibri" w:hAnsi="Calibri" w:cs="Calibri"/>
                <w:sz w:val="21"/>
                <w:szCs w:val="21"/>
              </w:rPr>
              <w:t>state of the field,</w:t>
            </w:r>
            <w:r w:rsidR="00460002">
              <w:rPr>
                <w:rFonts w:ascii="Calibri" w:hAnsi="Calibri" w:cs="Calibri"/>
                <w:sz w:val="21"/>
                <w:szCs w:val="21"/>
              </w:rPr>
              <w:t>” including</w:t>
            </w:r>
            <w:r w:rsidR="711D3780" w:rsidRPr="46C76AA8">
              <w:rPr>
                <w:rFonts w:ascii="Calibri" w:hAnsi="Calibri" w:cs="Calibri"/>
                <w:sz w:val="21"/>
                <w:szCs w:val="21"/>
              </w:rPr>
              <w:t>,</w:t>
            </w:r>
            <w:r w:rsidR="4AC46395" w:rsidRPr="78E2E89A">
              <w:rPr>
                <w:rFonts w:ascii="Calibri" w:hAnsi="Calibri" w:cs="Calibri"/>
                <w:sz w:val="21"/>
                <w:szCs w:val="21"/>
              </w:rPr>
              <w:t xml:space="preserve"> </w:t>
            </w:r>
            <w:r w:rsidR="711D3780" w:rsidRPr="656D7957">
              <w:rPr>
                <w:rFonts w:ascii="Calibri" w:hAnsi="Calibri" w:cs="Calibri"/>
                <w:sz w:val="21"/>
                <w:szCs w:val="21"/>
              </w:rPr>
              <w:t xml:space="preserve">for example, </w:t>
            </w:r>
            <w:r w:rsidR="711D3780" w:rsidRPr="37681E29">
              <w:rPr>
                <w:rFonts w:ascii="Calibri" w:hAnsi="Calibri" w:cs="Calibri"/>
                <w:sz w:val="21"/>
                <w:szCs w:val="21"/>
              </w:rPr>
              <w:t xml:space="preserve">the </w:t>
            </w:r>
            <w:r w:rsidR="4AC46395" w:rsidRPr="17B757B4">
              <w:rPr>
                <w:rFonts w:ascii="Calibri" w:hAnsi="Calibri" w:cs="Calibri"/>
                <w:sz w:val="21"/>
                <w:szCs w:val="21"/>
              </w:rPr>
              <w:t>use o</w:t>
            </w:r>
            <w:r w:rsidR="3BB3DAD2" w:rsidRPr="17B757B4">
              <w:rPr>
                <w:rFonts w:ascii="Calibri" w:hAnsi="Calibri" w:cs="Calibri"/>
                <w:sz w:val="21"/>
                <w:szCs w:val="21"/>
              </w:rPr>
              <w:t xml:space="preserve">f </w:t>
            </w:r>
            <w:r w:rsidR="3BB3DAD2" w:rsidRPr="29210999">
              <w:rPr>
                <w:rFonts w:ascii="Calibri" w:hAnsi="Calibri" w:cs="Calibri"/>
                <w:sz w:val="21"/>
                <w:szCs w:val="21"/>
              </w:rPr>
              <w:t>contemporary</w:t>
            </w:r>
            <w:r w:rsidR="3BB3DAD2" w:rsidRPr="0D92A409">
              <w:rPr>
                <w:rFonts w:ascii="Calibri" w:hAnsi="Calibri" w:cs="Calibri"/>
                <w:sz w:val="21"/>
                <w:szCs w:val="21"/>
              </w:rPr>
              <w:t xml:space="preserve"> research as </w:t>
            </w:r>
            <w:r w:rsidR="3BB3DAD2" w:rsidRPr="605EE8B8">
              <w:rPr>
                <w:rFonts w:ascii="Calibri" w:hAnsi="Calibri" w:cs="Calibri"/>
                <w:sz w:val="21"/>
                <w:szCs w:val="21"/>
              </w:rPr>
              <w:t xml:space="preserve">examples </w:t>
            </w:r>
            <w:r w:rsidR="3BB3DAD2" w:rsidRPr="7E49B9BB">
              <w:rPr>
                <w:rFonts w:ascii="Calibri" w:hAnsi="Calibri" w:cs="Calibri"/>
                <w:sz w:val="21"/>
                <w:szCs w:val="21"/>
              </w:rPr>
              <w:t xml:space="preserve">and </w:t>
            </w:r>
            <w:r w:rsidR="3BB3DAD2" w:rsidRPr="668822F3">
              <w:rPr>
                <w:rFonts w:ascii="Calibri" w:hAnsi="Calibri" w:cs="Calibri"/>
                <w:sz w:val="21"/>
                <w:szCs w:val="21"/>
              </w:rPr>
              <w:t xml:space="preserve">presentation of </w:t>
            </w:r>
            <w:r w:rsidR="368760E3" w:rsidRPr="2B5F43DF">
              <w:rPr>
                <w:rFonts w:ascii="Calibri" w:hAnsi="Calibri" w:cs="Calibri"/>
                <w:sz w:val="21"/>
                <w:szCs w:val="21"/>
              </w:rPr>
              <w:t xml:space="preserve">current </w:t>
            </w:r>
            <w:r w:rsidR="3BB3DAD2" w:rsidRPr="2B5F43DF">
              <w:rPr>
                <w:rFonts w:ascii="Calibri" w:hAnsi="Calibri" w:cs="Calibri"/>
                <w:sz w:val="21"/>
                <w:szCs w:val="21"/>
              </w:rPr>
              <w:t>debates</w:t>
            </w:r>
            <w:r w:rsidR="2B0AC06F" w:rsidRPr="30E4BAFE">
              <w:rPr>
                <w:rFonts w:ascii="Calibri" w:hAnsi="Calibri" w:cs="Calibri"/>
                <w:sz w:val="21"/>
                <w:szCs w:val="21"/>
              </w:rPr>
              <w:t xml:space="preserve"> </w:t>
            </w:r>
            <w:r w:rsidR="2B0AC06F" w:rsidRPr="74FFED8C">
              <w:rPr>
                <w:rFonts w:ascii="Calibri" w:hAnsi="Calibri" w:cs="Calibri"/>
                <w:sz w:val="21"/>
                <w:szCs w:val="21"/>
              </w:rPr>
              <w:t>in the field.</w:t>
            </w:r>
            <w:r w:rsidR="3BB3DAD2" w:rsidRPr="68915C44">
              <w:rPr>
                <w:rFonts w:ascii="Calibri" w:hAnsi="Calibri" w:cs="Calibri"/>
                <w:sz w:val="21"/>
                <w:szCs w:val="21"/>
              </w:rPr>
              <w:t xml:space="preserve"> </w:t>
            </w:r>
            <w:r w:rsidR="3BB3DAD2" w:rsidRPr="1E939230">
              <w:rPr>
                <w:rFonts w:ascii="Calibri" w:hAnsi="Calibri" w:cs="Calibri"/>
                <w:sz w:val="21"/>
                <w:szCs w:val="21"/>
              </w:rPr>
              <w:t xml:space="preserve"> </w:t>
            </w:r>
            <w:commentRangeEnd w:id="1"/>
            <w:r w:rsidR="0042605A">
              <w:rPr>
                <w:rStyle w:val="CommentReference"/>
              </w:rPr>
              <w:commentReference w:id="1"/>
            </w:r>
          </w:p>
        </w:tc>
        <w:tc>
          <w:tcPr>
            <w:tcW w:w="3562" w:type="dxa"/>
          </w:tcPr>
          <w:p w14:paraId="39A9498C" w14:textId="77777777" w:rsidR="00A70AF7" w:rsidRPr="00F16672" w:rsidRDefault="00A70AF7" w:rsidP="00A70AF7">
            <w:pPr>
              <w:rPr>
                <w:rFonts w:ascii="Calibri" w:hAnsi="Calibri" w:cs="Calibri"/>
                <w:b/>
                <w:bCs/>
                <w:sz w:val="21"/>
                <w:szCs w:val="21"/>
              </w:rPr>
            </w:pPr>
            <w:r w:rsidRPr="00F16672">
              <w:rPr>
                <w:rFonts w:ascii="Calibri" w:hAnsi="Calibri" w:cs="Calibri"/>
                <w:b/>
                <w:bCs/>
                <w:sz w:val="21"/>
                <w:szCs w:val="21"/>
              </w:rPr>
              <w:t>Evidence from Instructor</w:t>
            </w:r>
          </w:p>
          <w:p w14:paraId="2E774698" w14:textId="77777777" w:rsidR="00A70AF7" w:rsidRPr="00F16672" w:rsidRDefault="00A70AF7" w:rsidP="00A70AF7">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30DBFAAE" w14:textId="77777777" w:rsidR="00A70AF7" w:rsidRPr="00F16672" w:rsidRDefault="00A70AF7" w:rsidP="00A70AF7">
            <w:pPr>
              <w:ind w:firstLine="720"/>
              <w:rPr>
                <w:rFonts w:ascii="Calibri" w:hAnsi="Calibri" w:cs="Calibri"/>
                <w:b/>
                <w:sz w:val="14"/>
                <w:szCs w:val="21"/>
              </w:rPr>
            </w:pPr>
          </w:p>
          <w:p w14:paraId="46A2BCFB" w14:textId="022CA74D" w:rsidR="00A70AF7" w:rsidRPr="00F16672" w:rsidRDefault="00A70AF7" w:rsidP="00A70AF7">
            <w:pPr>
              <w:rPr>
                <w:rFonts w:ascii="Calibri" w:hAnsi="Calibri" w:cs="Calibri"/>
                <w:b/>
                <w:bCs/>
                <w:sz w:val="21"/>
                <w:szCs w:val="21"/>
              </w:rPr>
            </w:pPr>
            <w:r w:rsidRPr="00F16672">
              <w:rPr>
                <w:rFonts w:ascii="Calibri" w:hAnsi="Calibri" w:cs="Calibri"/>
                <w:b/>
                <w:sz w:val="21"/>
                <w:szCs w:val="21"/>
              </w:rPr>
              <w:t>Peer Review</w:t>
            </w:r>
          </w:p>
        </w:tc>
        <w:tc>
          <w:tcPr>
            <w:tcW w:w="2319" w:type="dxa"/>
          </w:tcPr>
          <w:p w14:paraId="719FCC76" w14:textId="77777777" w:rsidR="00A70AF7" w:rsidRPr="00F16672" w:rsidRDefault="00A70AF7" w:rsidP="00A70AF7">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evidence from the instructor,</w:t>
            </w:r>
          </w:p>
          <w:p w14:paraId="1A73D184" w14:textId="77777777" w:rsidR="00A70AF7" w:rsidRPr="00F16672" w:rsidRDefault="00A70AF7" w:rsidP="00A70AF7">
            <w:pPr>
              <w:rPr>
                <w:rFonts w:ascii="Calibri" w:hAnsi="Calibri" w:cs="Calibri"/>
                <w:i/>
                <w:iCs/>
                <w:sz w:val="21"/>
                <w:szCs w:val="21"/>
              </w:rPr>
            </w:pPr>
            <w:r w:rsidRPr="00F16672">
              <w:rPr>
                <w:rFonts w:ascii="Calibri" w:hAnsi="Calibri" w:cs="Calibri"/>
                <w:i/>
                <w:iCs/>
                <w:sz w:val="21"/>
                <w:szCs w:val="21"/>
              </w:rPr>
              <w:t>peer review.</w:t>
            </w:r>
          </w:p>
          <w:p w14:paraId="6C38D0CF" w14:textId="77777777" w:rsidR="00A70AF7" w:rsidRPr="00F16672" w:rsidRDefault="00A70AF7" w:rsidP="00A70AF7">
            <w:pPr>
              <w:rPr>
                <w:rFonts w:ascii="Calibri" w:hAnsi="Calibri" w:cs="Calibri"/>
                <w:b/>
                <w:bCs/>
                <w:i/>
                <w:iCs/>
                <w:sz w:val="21"/>
                <w:szCs w:val="21"/>
              </w:rPr>
            </w:pPr>
          </w:p>
        </w:tc>
        <w:tc>
          <w:tcPr>
            <w:tcW w:w="2068" w:type="dxa"/>
          </w:tcPr>
          <w:p w14:paraId="5AAF770E" w14:textId="68397829" w:rsidR="00A70AF7" w:rsidRPr="00F16672" w:rsidRDefault="00A70AF7" w:rsidP="00A70AF7">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1877369F" w14:textId="7FC3BA79" w:rsidR="00A70AF7" w:rsidRPr="00F16672" w:rsidRDefault="00A70AF7" w:rsidP="00A70AF7">
            <w:pPr>
              <w:rPr>
                <w:rFonts w:ascii="Calibri" w:hAnsi="Calibri" w:cs="Calibri"/>
                <w:i/>
                <w:iCs/>
                <w:sz w:val="22"/>
                <w:szCs w:val="22"/>
              </w:rPr>
            </w:pPr>
            <w:r w:rsidRPr="00F16672">
              <w:rPr>
                <w:rFonts w:ascii="Calibri" w:hAnsi="Calibri" w:cs="Calibri"/>
                <w:i/>
                <w:iCs/>
                <w:sz w:val="22"/>
                <w:szCs w:val="22"/>
              </w:rPr>
              <w:t>Provide evidence the instructor excels with respect to this condition.</w:t>
            </w:r>
          </w:p>
        </w:tc>
      </w:tr>
      <w:tr w:rsidR="00F007C0" w:rsidRPr="00F16672" w14:paraId="4D6587A7" w14:textId="77777777" w:rsidTr="1C85F89A">
        <w:trPr>
          <w:trHeight w:val="1806"/>
          <w:jc w:val="center"/>
        </w:trPr>
        <w:tc>
          <w:tcPr>
            <w:tcW w:w="3116" w:type="dxa"/>
          </w:tcPr>
          <w:p w14:paraId="1FEE6ACF" w14:textId="54478CBE" w:rsidR="00F007C0" w:rsidRDefault="00014B22" w:rsidP="00F007C0">
            <w:pPr>
              <w:rPr>
                <w:rFonts w:ascii="Calibri" w:hAnsi="Calibri" w:cs="Calibri"/>
                <w:sz w:val="21"/>
                <w:szCs w:val="21"/>
              </w:rPr>
            </w:pPr>
            <w:commentRangeStart w:id="2"/>
            <w:r>
              <w:rPr>
                <w:rFonts w:ascii="Calibri" w:hAnsi="Calibri" w:cs="Calibri"/>
                <w:sz w:val="21"/>
                <w:szCs w:val="21"/>
              </w:rPr>
              <w:t>3</w:t>
            </w:r>
            <w:r w:rsidR="002A6F83">
              <w:rPr>
                <w:rFonts w:ascii="Calibri" w:hAnsi="Calibri" w:cs="Calibri"/>
                <w:sz w:val="21"/>
                <w:szCs w:val="21"/>
              </w:rPr>
              <w:t xml:space="preserve">. </w:t>
            </w:r>
            <w:r w:rsidR="00F007C0">
              <w:rPr>
                <w:rFonts w:ascii="Calibri" w:hAnsi="Calibri" w:cs="Calibri"/>
                <w:sz w:val="21"/>
                <w:szCs w:val="21"/>
              </w:rPr>
              <w:t xml:space="preserve">Instruction </w:t>
            </w:r>
            <w:r w:rsidR="00A17CA2">
              <w:rPr>
                <w:rFonts w:ascii="Calibri" w:hAnsi="Calibri" w:cs="Calibri"/>
                <w:sz w:val="21"/>
                <w:szCs w:val="21"/>
              </w:rPr>
              <w:t xml:space="preserve">affords </w:t>
            </w:r>
            <w:r w:rsidR="00F007C0">
              <w:rPr>
                <w:rFonts w:ascii="Calibri" w:hAnsi="Calibri" w:cs="Calibri"/>
                <w:sz w:val="21"/>
                <w:szCs w:val="21"/>
              </w:rPr>
              <w:t>opportunities to learn about and engage in</w:t>
            </w:r>
            <w:r w:rsidR="00483CA9">
              <w:rPr>
                <w:rFonts w:ascii="Calibri" w:hAnsi="Calibri" w:cs="Calibri"/>
                <w:sz w:val="21"/>
                <w:szCs w:val="21"/>
              </w:rPr>
              <w:t xml:space="preserve"> </w:t>
            </w:r>
            <w:r w:rsidR="00F007C0">
              <w:rPr>
                <w:rFonts w:ascii="Calibri" w:hAnsi="Calibri" w:cs="Calibri"/>
                <w:sz w:val="21"/>
                <w:szCs w:val="21"/>
              </w:rPr>
              <w:t xml:space="preserve">research projects in class </w:t>
            </w:r>
            <w:r w:rsidR="00A045B3">
              <w:rPr>
                <w:rFonts w:ascii="Calibri" w:hAnsi="Calibri" w:cs="Calibri"/>
                <w:sz w:val="21"/>
                <w:szCs w:val="21"/>
              </w:rPr>
              <w:t>and/</w:t>
            </w:r>
            <w:r w:rsidR="00F007C0">
              <w:rPr>
                <w:rFonts w:ascii="Calibri" w:hAnsi="Calibri" w:cs="Calibri"/>
                <w:sz w:val="21"/>
                <w:szCs w:val="21"/>
              </w:rPr>
              <w:t>or, where appropriate, through individual mentoring</w:t>
            </w:r>
            <w:r w:rsidR="005C5BAA">
              <w:rPr>
                <w:rFonts w:ascii="Calibri" w:hAnsi="Calibri" w:cs="Calibri"/>
                <w:sz w:val="21"/>
                <w:szCs w:val="21"/>
              </w:rPr>
              <w:t xml:space="preserve"> of undergraduates and/or graduate students</w:t>
            </w:r>
            <w:r w:rsidR="00F007C0">
              <w:rPr>
                <w:rFonts w:ascii="Calibri" w:hAnsi="Calibri" w:cs="Calibri"/>
                <w:sz w:val="21"/>
                <w:szCs w:val="21"/>
              </w:rPr>
              <w:t>.</w:t>
            </w:r>
            <w:commentRangeEnd w:id="2"/>
            <w:r w:rsidR="0042605A">
              <w:rPr>
                <w:rStyle w:val="CommentReference"/>
              </w:rPr>
              <w:commentReference w:id="2"/>
            </w:r>
          </w:p>
        </w:tc>
        <w:tc>
          <w:tcPr>
            <w:tcW w:w="3562" w:type="dxa"/>
          </w:tcPr>
          <w:p w14:paraId="799519DC" w14:textId="77777777" w:rsidR="00F007C0" w:rsidRPr="00F16672" w:rsidRDefault="00F007C0" w:rsidP="00F007C0">
            <w:pPr>
              <w:rPr>
                <w:rFonts w:ascii="Calibri" w:hAnsi="Calibri" w:cs="Calibri"/>
                <w:b/>
                <w:bCs/>
                <w:sz w:val="21"/>
                <w:szCs w:val="21"/>
              </w:rPr>
            </w:pPr>
            <w:r w:rsidRPr="00F16672">
              <w:rPr>
                <w:rFonts w:ascii="Calibri" w:hAnsi="Calibri" w:cs="Calibri"/>
                <w:b/>
                <w:bCs/>
                <w:sz w:val="21"/>
                <w:szCs w:val="21"/>
              </w:rPr>
              <w:t>Evidence from Instructor</w:t>
            </w:r>
          </w:p>
          <w:p w14:paraId="680E18E3" w14:textId="77777777" w:rsidR="00F007C0" w:rsidRPr="00F16672" w:rsidRDefault="00F007C0" w:rsidP="00F007C0">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7FDDA1FD" w14:textId="77777777" w:rsidR="00F007C0" w:rsidRPr="00F16672" w:rsidRDefault="00F007C0" w:rsidP="00F007C0">
            <w:pPr>
              <w:ind w:firstLine="720"/>
              <w:rPr>
                <w:rFonts w:ascii="Calibri" w:hAnsi="Calibri" w:cs="Calibri"/>
                <w:b/>
                <w:sz w:val="14"/>
                <w:szCs w:val="21"/>
              </w:rPr>
            </w:pPr>
          </w:p>
          <w:p w14:paraId="188437FB" w14:textId="749C6BD4" w:rsidR="00F007C0" w:rsidRPr="00F16672" w:rsidRDefault="00F007C0" w:rsidP="00F007C0">
            <w:pPr>
              <w:rPr>
                <w:rFonts w:ascii="Calibri" w:hAnsi="Calibri" w:cs="Calibri"/>
                <w:b/>
                <w:bCs/>
                <w:sz w:val="21"/>
                <w:szCs w:val="21"/>
              </w:rPr>
            </w:pPr>
            <w:r w:rsidRPr="00F16672">
              <w:rPr>
                <w:rFonts w:ascii="Calibri" w:hAnsi="Calibri" w:cs="Calibri"/>
                <w:b/>
                <w:sz w:val="21"/>
                <w:szCs w:val="21"/>
              </w:rPr>
              <w:t>Peer Review</w:t>
            </w:r>
          </w:p>
        </w:tc>
        <w:tc>
          <w:tcPr>
            <w:tcW w:w="2319" w:type="dxa"/>
          </w:tcPr>
          <w:p w14:paraId="2FE1AD36" w14:textId="77777777" w:rsidR="00F007C0" w:rsidRPr="00F16672" w:rsidRDefault="00F007C0" w:rsidP="00F007C0">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evidence from the instructor,</w:t>
            </w:r>
          </w:p>
          <w:p w14:paraId="7FBEBA91" w14:textId="77777777"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peer review.</w:t>
            </w:r>
          </w:p>
          <w:p w14:paraId="2364552D" w14:textId="77777777" w:rsidR="00F007C0" w:rsidRPr="00F16672" w:rsidRDefault="00F007C0" w:rsidP="00F007C0">
            <w:pPr>
              <w:rPr>
                <w:rFonts w:ascii="Calibri" w:hAnsi="Calibri" w:cs="Calibri"/>
                <w:b/>
                <w:bCs/>
                <w:i/>
                <w:iCs/>
                <w:sz w:val="21"/>
                <w:szCs w:val="21"/>
              </w:rPr>
            </w:pPr>
          </w:p>
        </w:tc>
        <w:tc>
          <w:tcPr>
            <w:tcW w:w="2068" w:type="dxa"/>
          </w:tcPr>
          <w:p w14:paraId="5B2473A4" w14:textId="53085798"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207541AF" w14:textId="02153312" w:rsidR="00F007C0" w:rsidRPr="00F16672" w:rsidRDefault="00F007C0" w:rsidP="00F007C0">
            <w:pPr>
              <w:rPr>
                <w:rFonts w:ascii="Calibri" w:hAnsi="Calibri" w:cs="Calibri"/>
                <w:i/>
                <w:iCs/>
                <w:sz w:val="22"/>
                <w:szCs w:val="22"/>
              </w:rPr>
            </w:pPr>
            <w:r w:rsidRPr="00F16672">
              <w:rPr>
                <w:rFonts w:ascii="Calibri" w:hAnsi="Calibri" w:cs="Calibri"/>
                <w:i/>
                <w:iCs/>
                <w:sz w:val="22"/>
                <w:szCs w:val="22"/>
              </w:rPr>
              <w:t>Provide evidence the instructor excels with respect to this condition.</w:t>
            </w:r>
          </w:p>
        </w:tc>
      </w:tr>
      <w:tr w:rsidR="00F007C0" w:rsidRPr="00F16672" w14:paraId="7008719C" w14:textId="77777777" w:rsidTr="1C85F89A">
        <w:trPr>
          <w:jc w:val="center"/>
        </w:trPr>
        <w:tc>
          <w:tcPr>
            <w:tcW w:w="3116" w:type="dxa"/>
          </w:tcPr>
          <w:p w14:paraId="1E3FF4B8" w14:textId="297FD168" w:rsidR="00F007C0" w:rsidRPr="00C40470" w:rsidRDefault="00F007C0" w:rsidP="00F007C0">
            <w:pPr>
              <w:jc w:val="center"/>
              <w:rPr>
                <w:rFonts w:ascii="Calibri" w:hAnsi="Calibri" w:cs="Calibri"/>
                <w:b/>
                <w:bCs/>
                <w:sz w:val="21"/>
                <w:szCs w:val="21"/>
              </w:rPr>
            </w:pPr>
            <w:commentRangeStart w:id="3"/>
            <w:r w:rsidRPr="00C40470">
              <w:rPr>
                <w:rFonts w:ascii="Calibri" w:hAnsi="Calibri" w:cs="Calibri"/>
                <w:b/>
                <w:bCs/>
                <w:sz w:val="21"/>
                <w:szCs w:val="21"/>
              </w:rPr>
              <w:t>Evidence-Based</w:t>
            </w:r>
            <w:r>
              <w:rPr>
                <w:rFonts w:ascii="Calibri" w:hAnsi="Calibri" w:cs="Calibri"/>
                <w:b/>
                <w:bCs/>
                <w:sz w:val="21"/>
                <w:szCs w:val="21"/>
              </w:rPr>
              <w:t xml:space="preserve"> Practices</w:t>
            </w:r>
            <w:commentRangeEnd w:id="3"/>
            <w:r w:rsidR="0042605A">
              <w:rPr>
                <w:rStyle w:val="CommentReference"/>
              </w:rPr>
              <w:commentReference w:id="3"/>
            </w:r>
          </w:p>
        </w:tc>
        <w:tc>
          <w:tcPr>
            <w:tcW w:w="3562" w:type="dxa"/>
          </w:tcPr>
          <w:p w14:paraId="169BED2B" w14:textId="77777777" w:rsidR="00F007C0" w:rsidRPr="00F16672" w:rsidRDefault="00F007C0" w:rsidP="00F007C0">
            <w:pPr>
              <w:rPr>
                <w:rFonts w:ascii="Calibri" w:hAnsi="Calibri" w:cs="Calibri"/>
                <w:b/>
                <w:sz w:val="21"/>
                <w:szCs w:val="21"/>
              </w:rPr>
            </w:pPr>
          </w:p>
        </w:tc>
        <w:tc>
          <w:tcPr>
            <w:tcW w:w="2319" w:type="dxa"/>
          </w:tcPr>
          <w:p w14:paraId="76E6588B" w14:textId="77777777" w:rsidR="00F007C0" w:rsidRPr="00F16672" w:rsidRDefault="00F007C0" w:rsidP="00F007C0">
            <w:pPr>
              <w:rPr>
                <w:rFonts w:ascii="Calibri" w:hAnsi="Calibri" w:cs="Calibri"/>
                <w:b/>
                <w:bCs/>
                <w:i/>
                <w:iCs/>
                <w:sz w:val="21"/>
                <w:szCs w:val="21"/>
              </w:rPr>
            </w:pPr>
          </w:p>
        </w:tc>
        <w:tc>
          <w:tcPr>
            <w:tcW w:w="2068" w:type="dxa"/>
          </w:tcPr>
          <w:p w14:paraId="7DDFC919" w14:textId="77777777" w:rsidR="00F007C0" w:rsidRPr="00F16672" w:rsidRDefault="00F007C0" w:rsidP="00F007C0">
            <w:pPr>
              <w:rPr>
                <w:rFonts w:ascii="Calibri" w:hAnsi="Calibri" w:cs="Calibri"/>
                <w:i/>
                <w:iCs/>
                <w:sz w:val="21"/>
                <w:szCs w:val="21"/>
              </w:rPr>
            </w:pPr>
          </w:p>
        </w:tc>
        <w:tc>
          <w:tcPr>
            <w:tcW w:w="2070" w:type="dxa"/>
          </w:tcPr>
          <w:p w14:paraId="0D32C6FC" w14:textId="77777777" w:rsidR="00F007C0" w:rsidRPr="00F16672" w:rsidRDefault="00F007C0" w:rsidP="00F007C0">
            <w:pPr>
              <w:rPr>
                <w:rFonts w:ascii="Calibri" w:hAnsi="Calibri" w:cs="Calibri"/>
                <w:i/>
                <w:iCs/>
                <w:sz w:val="22"/>
                <w:szCs w:val="22"/>
              </w:rPr>
            </w:pPr>
          </w:p>
        </w:tc>
      </w:tr>
      <w:tr w:rsidR="00F007C0" w:rsidRPr="00F16672" w14:paraId="1990B6C5" w14:textId="77777777" w:rsidTr="1C85F89A">
        <w:trPr>
          <w:trHeight w:val="2231"/>
          <w:jc w:val="center"/>
        </w:trPr>
        <w:tc>
          <w:tcPr>
            <w:tcW w:w="3116" w:type="dxa"/>
          </w:tcPr>
          <w:p w14:paraId="160CB5EB" w14:textId="50C9FC8B" w:rsidR="00F007C0" w:rsidRPr="00F16672" w:rsidRDefault="00F007C0" w:rsidP="00F007C0">
            <w:pPr>
              <w:rPr>
                <w:rFonts w:ascii="Calibri" w:hAnsi="Calibri" w:cs="Calibri"/>
                <w:b/>
                <w:sz w:val="21"/>
                <w:szCs w:val="21"/>
              </w:rPr>
            </w:pPr>
            <w:r>
              <w:rPr>
                <w:rFonts w:ascii="Calibri" w:hAnsi="Calibri" w:cs="Calibri"/>
                <w:sz w:val="21"/>
                <w:szCs w:val="21"/>
              </w:rPr>
              <w:t xml:space="preserve">1. </w:t>
            </w:r>
            <w:r w:rsidRPr="00F16672">
              <w:rPr>
                <w:rFonts w:ascii="Calibri" w:hAnsi="Calibri" w:cs="Calibri"/>
                <w:sz w:val="21"/>
                <w:szCs w:val="21"/>
              </w:rPr>
              <w:t xml:space="preserve"> “Evaluation of student performance linked to explicit goals for student learning established by faculty member, unit, and, for core education, university; these goals and criteria for meeting them are made clear to students</w:t>
            </w:r>
            <w:r w:rsidRPr="00F16672">
              <w:rPr>
                <w:rFonts w:ascii="Calibri" w:hAnsi="Calibri" w:cs="Calibri"/>
                <w:b/>
                <w:sz w:val="21"/>
                <w:szCs w:val="21"/>
              </w:rPr>
              <w:t>.”</w:t>
            </w:r>
          </w:p>
        </w:tc>
        <w:tc>
          <w:tcPr>
            <w:tcW w:w="3562" w:type="dxa"/>
          </w:tcPr>
          <w:p w14:paraId="00ABC314" w14:textId="77777777" w:rsidR="00F007C0" w:rsidRPr="00F16672" w:rsidRDefault="00F007C0" w:rsidP="00F007C0">
            <w:pPr>
              <w:rPr>
                <w:rFonts w:ascii="Calibri" w:hAnsi="Calibri" w:cs="Calibri"/>
                <w:b/>
                <w:sz w:val="21"/>
                <w:szCs w:val="21"/>
              </w:rPr>
            </w:pPr>
            <w:r w:rsidRPr="00F16672">
              <w:rPr>
                <w:rFonts w:ascii="Calibri" w:hAnsi="Calibri" w:cs="Calibri"/>
                <w:b/>
                <w:sz w:val="21"/>
                <w:szCs w:val="21"/>
              </w:rPr>
              <w:t>From Students:</w:t>
            </w:r>
          </w:p>
          <w:p w14:paraId="58678D69" w14:textId="77777777" w:rsidR="00F007C0" w:rsidRPr="00F16672" w:rsidRDefault="00F007C0" w:rsidP="00F007C0">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17A8E95D" w14:textId="77777777" w:rsidR="00F007C0" w:rsidRPr="00F16672" w:rsidRDefault="00F007C0" w:rsidP="00F007C0">
            <w:pPr>
              <w:ind w:left="76"/>
              <w:rPr>
                <w:rFonts w:ascii="Calibri" w:hAnsi="Calibri" w:cs="Calibri"/>
                <w:sz w:val="21"/>
                <w:szCs w:val="21"/>
              </w:rPr>
            </w:pPr>
            <w:r w:rsidRPr="00F16672">
              <w:rPr>
                <w:rFonts w:ascii="Calibri" w:hAnsi="Calibri" w:cs="Calibri"/>
                <w:sz w:val="21"/>
                <w:szCs w:val="21"/>
              </w:rPr>
              <w:t>Clarity of assignment instructions and grading</w:t>
            </w:r>
          </w:p>
          <w:p w14:paraId="460D4929" w14:textId="77777777" w:rsidR="00F007C0" w:rsidRPr="00F16672" w:rsidRDefault="00F007C0" w:rsidP="00F007C0">
            <w:pPr>
              <w:ind w:left="76"/>
              <w:rPr>
                <w:rFonts w:ascii="Calibri" w:hAnsi="Calibri" w:cs="Calibri"/>
                <w:sz w:val="8"/>
                <w:szCs w:val="21"/>
              </w:rPr>
            </w:pPr>
          </w:p>
          <w:p w14:paraId="06BC8277" w14:textId="77777777" w:rsidR="00F007C0" w:rsidRPr="00F16672" w:rsidRDefault="00F007C0" w:rsidP="00F007C0">
            <w:pPr>
              <w:rPr>
                <w:rFonts w:ascii="Calibri" w:hAnsi="Calibri" w:cs="Calibri"/>
                <w:b/>
                <w:sz w:val="10"/>
                <w:szCs w:val="21"/>
              </w:rPr>
            </w:pPr>
          </w:p>
          <w:p w14:paraId="08E5B72C" w14:textId="77777777" w:rsidR="00F007C0" w:rsidRPr="00F16672" w:rsidRDefault="00F007C0" w:rsidP="00F007C0">
            <w:pPr>
              <w:rPr>
                <w:rFonts w:ascii="Calibri" w:hAnsi="Calibri" w:cs="Calibri"/>
                <w:b/>
                <w:bCs/>
                <w:sz w:val="21"/>
                <w:szCs w:val="21"/>
              </w:rPr>
            </w:pPr>
            <w:r w:rsidRPr="00F16672">
              <w:rPr>
                <w:rFonts w:ascii="Calibri" w:hAnsi="Calibri" w:cs="Calibri"/>
                <w:b/>
                <w:bCs/>
                <w:sz w:val="21"/>
                <w:szCs w:val="21"/>
              </w:rPr>
              <w:t>Evidence from Instructor</w:t>
            </w:r>
          </w:p>
          <w:p w14:paraId="6FB0BF57" w14:textId="77777777" w:rsidR="00F007C0" w:rsidRPr="00F16672" w:rsidRDefault="00F007C0" w:rsidP="00F007C0">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6AA95AD3" w14:textId="77777777" w:rsidR="00F007C0" w:rsidRPr="00F16672" w:rsidRDefault="00F007C0" w:rsidP="00F007C0">
            <w:pPr>
              <w:rPr>
                <w:rFonts w:ascii="Calibri" w:hAnsi="Calibri" w:cs="Calibri"/>
                <w:b/>
                <w:sz w:val="8"/>
                <w:szCs w:val="21"/>
              </w:rPr>
            </w:pPr>
          </w:p>
          <w:p w14:paraId="7E0E31FB" w14:textId="77777777" w:rsidR="00F007C0" w:rsidRPr="00F16672" w:rsidRDefault="00F007C0" w:rsidP="00F007C0">
            <w:pPr>
              <w:rPr>
                <w:rFonts w:ascii="Calibri" w:hAnsi="Calibri" w:cs="Calibri"/>
                <w:sz w:val="21"/>
                <w:szCs w:val="21"/>
              </w:rPr>
            </w:pPr>
            <w:r w:rsidRPr="00F16672">
              <w:rPr>
                <w:rFonts w:ascii="Calibri" w:hAnsi="Calibri" w:cs="Calibri"/>
                <w:b/>
                <w:sz w:val="21"/>
                <w:szCs w:val="21"/>
              </w:rPr>
              <w:t>Peer Review</w:t>
            </w:r>
          </w:p>
        </w:tc>
        <w:tc>
          <w:tcPr>
            <w:tcW w:w="2319" w:type="dxa"/>
          </w:tcPr>
          <w:p w14:paraId="01D64D06" w14:textId="77777777" w:rsidR="00F007C0" w:rsidRPr="00F16672" w:rsidRDefault="00F007C0" w:rsidP="00F007C0">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15559415" w14:textId="77777777"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peer review.</w:t>
            </w:r>
          </w:p>
          <w:p w14:paraId="2795BBDA" w14:textId="77777777" w:rsidR="00F007C0" w:rsidRPr="00F16672" w:rsidRDefault="00F007C0" w:rsidP="00F007C0">
            <w:pPr>
              <w:rPr>
                <w:rFonts w:ascii="Calibri" w:hAnsi="Calibri" w:cs="Calibri"/>
                <w:sz w:val="21"/>
                <w:szCs w:val="21"/>
              </w:rPr>
            </w:pPr>
          </w:p>
        </w:tc>
        <w:tc>
          <w:tcPr>
            <w:tcW w:w="2068" w:type="dxa"/>
          </w:tcPr>
          <w:p w14:paraId="2FFC06B0" w14:textId="34B3AAF9"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01D3131B" w14:textId="77777777" w:rsidR="00F007C0" w:rsidRPr="00F16672" w:rsidRDefault="00F007C0" w:rsidP="00F007C0">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F007C0" w:rsidRPr="00F16672" w14:paraId="3FFEFD5B" w14:textId="77777777" w:rsidTr="1C85F89A">
        <w:trPr>
          <w:trHeight w:val="1869"/>
          <w:jc w:val="center"/>
        </w:trPr>
        <w:tc>
          <w:tcPr>
            <w:tcW w:w="3116" w:type="dxa"/>
          </w:tcPr>
          <w:p w14:paraId="5FC073BE" w14:textId="453419F7" w:rsidR="00F007C0" w:rsidRPr="00F16672" w:rsidRDefault="00F007C0" w:rsidP="00F007C0">
            <w:pPr>
              <w:rPr>
                <w:rFonts w:ascii="Calibri" w:hAnsi="Calibri" w:cs="Calibri"/>
                <w:sz w:val="21"/>
                <w:szCs w:val="21"/>
              </w:rPr>
            </w:pPr>
            <w:r>
              <w:rPr>
                <w:rFonts w:ascii="Calibri" w:hAnsi="Calibri" w:cs="Calibri"/>
                <w:sz w:val="21"/>
                <w:szCs w:val="21"/>
              </w:rPr>
              <w:lastRenderedPageBreak/>
              <w:t>2.</w:t>
            </w:r>
            <w:r w:rsidRPr="00F16672">
              <w:rPr>
                <w:rFonts w:ascii="Calibri" w:hAnsi="Calibri" w:cs="Calibri"/>
                <w:sz w:val="21"/>
                <w:szCs w:val="21"/>
              </w:rPr>
              <w:t xml:space="preserve"> “Timely, useful feedback on activities and assignments, including indicating students’ progress in course.”</w:t>
            </w:r>
          </w:p>
        </w:tc>
        <w:tc>
          <w:tcPr>
            <w:tcW w:w="3562" w:type="dxa"/>
          </w:tcPr>
          <w:p w14:paraId="75251823" w14:textId="77777777" w:rsidR="00F007C0" w:rsidRPr="00F16672" w:rsidRDefault="00F007C0" w:rsidP="00F007C0">
            <w:pPr>
              <w:rPr>
                <w:rFonts w:ascii="Calibri" w:hAnsi="Calibri" w:cs="Calibri"/>
                <w:b/>
                <w:sz w:val="21"/>
                <w:szCs w:val="21"/>
              </w:rPr>
            </w:pPr>
            <w:r w:rsidRPr="00F16672">
              <w:rPr>
                <w:rFonts w:ascii="Calibri" w:hAnsi="Calibri" w:cs="Calibri"/>
                <w:b/>
                <w:sz w:val="21"/>
                <w:szCs w:val="21"/>
              </w:rPr>
              <w:t>From Students:</w:t>
            </w:r>
          </w:p>
          <w:p w14:paraId="2B1BE7EF" w14:textId="77777777" w:rsidR="00F007C0" w:rsidRPr="00F16672" w:rsidRDefault="00F007C0" w:rsidP="00F007C0">
            <w:pPr>
              <w:ind w:left="76"/>
              <w:rPr>
                <w:rFonts w:ascii="Calibri" w:hAnsi="Calibri" w:cs="Calibri"/>
                <w:sz w:val="21"/>
                <w:szCs w:val="21"/>
                <w:u w:val="single"/>
              </w:rPr>
            </w:pPr>
            <w:r w:rsidRPr="00F16672">
              <w:rPr>
                <w:rFonts w:ascii="Calibri" w:hAnsi="Calibri" w:cs="Calibri"/>
                <w:sz w:val="21"/>
                <w:szCs w:val="21"/>
                <w:u w:val="single"/>
              </w:rPr>
              <w:t>Student Experience Survey</w:t>
            </w:r>
            <w:r w:rsidRPr="00F16672">
              <w:rPr>
                <w:rFonts w:ascii="Calibri" w:hAnsi="Calibri" w:cs="Calibri"/>
                <w:sz w:val="21"/>
                <w:szCs w:val="21"/>
              </w:rPr>
              <w:br/>
              <w:t xml:space="preserve">  Feedback</w:t>
            </w:r>
          </w:p>
          <w:p w14:paraId="689D80FB" w14:textId="77777777" w:rsidR="00F007C0" w:rsidRPr="00F16672" w:rsidRDefault="00F007C0" w:rsidP="00F007C0">
            <w:pPr>
              <w:rPr>
                <w:rFonts w:ascii="Calibri" w:hAnsi="Calibri" w:cs="Calibri"/>
                <w:sz w:val="10"/>
                <w:szCs w:val="21"/>
              </w:rPr>
            </w:pPr>
          </w:p>
          <w:p w14:paraId="7D6A101F" w14:textId="77777777" w:rsidR="00F007C0" w:rsidRPr="00F16672" w:rsidRDefault="00F007C0" w:rsidP="00F007C0">
            <w:pPr>
              <w:rPr>
                <w:rFonts w:ascii="Calibri" w:hAnsi="Calibri" w:cs="Calibri"/>
                <w:b/>
                <w:bCs/>
                <w:sz w:val="21"/>
                <w:szCs w:val="21"/>
              </w:rPr>
            </w:pPr>
            <w:r w:rsidRPr="00F16672">
              <w:rPr>
                <w:rFonts w:ascii="Calibri" w:hAnsi="Calibri" w:cs="Calibri"/>
                <w:b/>
                <w:bCs/>
                <w:sz w:val="21"/>
                <w:szCs w:val="21"/>
              </w:rPr>
              <w:t>Evidence from Instructor</w:t>
            </w:r>
          </w:p>
          <w:p w14:paraId="68F96786" w14:textId="77777777" w:rsidR="00F007C0" w:rsidRPr="00F16672" w:rsidRDefault="00F007C0" w:rsidP="00F007C0">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43058008" w14:textId="77777777" w:rsidR="00F007C0" w:rsidRPr="00F16672" w:rsidRDefault="00F007C0" w:rsidP="00F007C0">
            <w:pPr>
              <w:rPr>
                <w:rFonts w:ascii="Calibri" w:hAnsi="Calibri" w:cs="Calibri"/>
                <w:sz w:val="10"/>
                <w:szCs w:val="21"/>
                <w:u w:val="single"/>
              </w:rPr>
            </w:pPr>
            <w:r w:rsidRPr="00F16672">
              <w:rPr>
                <w:rFonts w:ascii="Calibri" w:hAnsi="Calibri" w:cs="Calibri"/>
                <w:sz w:val="21"/>
                <w:szCs w:val="21"/>
                <w:u w:val="single"/>
              </w:rPr>
              <w:t xml:space="preserve"> </w:t>
            </w:r>
          </w:p>
          <w:p w14:paraId="450D9284" w14:textId="77777777" w:rsidR="00F007C0" w:rsidRPr="00F16672" w:rsidRDefault="00F007C0" w:rsidP="00F007C0">
            <w:pPr>
              <w:rPr>
                <w:rFonts w:ascii="Calibri" w:hAnsi="Calibri" w:cs="Calibri"/>
                <w:sz w:val="21"/>
                <w:szCs w:val="21"/>
              </w:rPr>
            </w:pPr>
            <w:r w:rsidRPr="00F16672">
              <w:rPr>
                <w:rFonts w:ascii="Calibri" w:hAnsi="Calibri" w:cs="Calibri"/>
                <w:b/>
                <w:sz w:val="21"/>
                <w:szCs w:val="21"/>
              </w:rPr>
              <w:t>Peer Review</w:t>
            </w:r>
          </w:p>
        </w:tc>
        <w:tc>
          <w:tcPr>
            <w:tcW w:w="2319" w:type="dxa"/>
          </w:tcPr>
          <w:p w14:paraId="34BAA31A" w14:textId="77777777" w:rsidR="00F007C0" w:rsidRPr="00F16672" w:rsidRDefault="00F007C0" w:rsidP="00F007C0">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770FEB6B" w14:textId="77777777"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peer review.</w:t>
            </w:r>
          </w:p>
        </w:tc>
        <w:tc>
          <w:tcPr>
            <w:tcW w:w="2068" w:type="dxa"/>
          </w:tcPr>
          <w:p w14:paraId="38C752F2" w14:textId="77777777"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p w14:paraId="51C5D71E" w14:textId="77777777" w:rsidR="00F007C0" w:rsidRPr="00F16672" w:rsidRDefault="00F007C0" w:rsidP="00F007C0">
            <w:pPr>
              <w:rPr>
                <w:rFonts w:ascii="Calibri" w:hAnsi="Calibri" w:cs="Calibri"/>
                <w:i/>
                <w:iCs/>
                <w:sz w:val="21"/>
                <w:szCs w:val="21"/>
              </w:rPr>
            </w:pPr>
          </w:p>
        </w:tc>
        <w:tc>
          <w:tcPr>
            <w:tcW w:w="2070" w:type="dxa"/>
          </w:tcPr>
          <w:p w14:paraId="33402CAF" w14:textId="77777777" w:rsidR="00F007C0" w:rsidRPr="00F16672" w:rsidRDefault="00F007C0" w:rsidP="00F007C0">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F007C0" w:rsidRPr="00F16672" w14:paraId="0E0FCC37" w14:textId="77777777" w:rsidTr="1C85F89A">
        <w:trPr>
          <w:trHeight w:val="70"/>
          <w:jc w:val="center"/>
        </w:trPr>
        <w:tc>
          <w:tcPr>
            <w:tcW w:w="3116" w:type="dxa"/>
          </w:tcPr>
          <w:p w14:paraId="344A6659" w14:textId="1D5A940A" w:rsidR="00F007C0" w:rsidRPr="00F16672" w:rsidRDefault="00F007C0" w:rsidP="00F007C0">
            <w:pPr>
              <w:rPr>
                <w:rFonts w:ascii="Calibri" w:hAnsi="Calibri" w:cs="Calibri"/>
                <w:sz w:val="21"/>
                <w:szCs w:val="21"/>
              </w:rPr>
            </w:pPr>
            <w:r>
              <w:rPr>
                <w:rFonts w:ascii="Calibri" w:hAnsi="Calibri" w:cs="Calibri"/>
                <w:sz w:val="21"/>
                <w:szCs w:val="21"/>
              </w:rPr>
              <w:t>3.</w:t>
            </w:r>
            <w:r w:rsidRPr="00F16672">
              <w:rPr>
                <w:rFonts w:ascii="Calibri" w:hAnsi="Calibri" w:cs="Calibri"/>
                <w:sz w:val="21"/>
                <w:szCs w:val="21"/>
              </w:rPr>
              <w:t xml:space="preserve"> “Instruction designed to engage, challenge and support students.”</w:t>
            </w:r>
          </w:p>
          <w:p w14:paraId="25453974" w14:textId="77777777" w:rsidR="00F007C0" w:rsidRPr="00F16672" w:rsidRDefault="00F007C0" w:rsidP="00F007C0">
            <w:pPr>
              <w:rPr>
                <w:rFonts w:ascii="Calibri" w:hAnsi="Calibri" w:cs="Calibri"/>
                <w:sz w:val="21"/>
                <w:szCs w:val="21"/>
              </w:rPr>
            </w:pPr>
          </w:p>
        </w:tc>
        <w:tc>
          <w:tcPr>
            <w:tcW w:w="3562" w:type="dxa"/>
          </w:tcPr>
          <w:p w14:paraId="6BB9D7CD" w14:textId="77777777" w:rsidR="00F007C0" w:rsidRPr="00F16672" w:rsidRDefault="00F007C0" w:rsidP="00F007C0">
            <w:pPr>
              <w:rPr>
                <w:rFonts w:ascii="Calibri" w:hAnsi="Calibri" w:cs="Calibri"/>
                <w:b/>
                <w:sz w:val="21"/>
                <w:szCs w:val="21"/>
              </w:rPr>
            </w:pPr>
            <w:r w:rsidRPr="00F16672">
              <w:rPr>
                <w:rFonts w:ascii="Calibri" w:hAnsi="Calibri" w:cs="Calibri"/>
                <w:b/>
                <w:sz w:val="21"/>
                <w:szCs w:val="21"/>
              </w:rPr>
              <w:t>From Students:</w:t>
            </w:r>
          </w:p>
          <w:p w14:paraId="5398CA4F" w14:textId="77777777" w:rsidR="00F007C0" w:rsidRPr="00F16672" w:rsidRDefault="00F007C0" w:rsidP="00F007C0">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279615D6" w14:textId="77777777" w:rsidR="00F007C0" w:rsidRPr="00F16672" w:rsidRDefault="00F007C0" w:rsidP="00F007C0">
            <w:pPr>
              <w:rPr>
                <w:rFonts w:ascii="Calibri" w:hAnsi="Calibri" w:cs="Calibri"/>
                <w:sz w:val="21"/>
                <w:szCs w:val="21"/>
              </w:rPr>
            </w:pPr>
            <w:r w:rsidRPr="00F16672">
              <w:rPr>
                <w:rFonts w:ascii="Calibri" w:hAnsi="Calibri" w:cs="Calibri"/>
                <w:sz w:val="21"/>
                <w:szCs w:val="21"/>
              </w:rPr>
              <w:t xml:space="preserve">  Challenge of the course</w:t>
            </w:r>
          </w:p>
          <w:p w14:paraId="43D0841D" w14:textId="77777777" w:rsidR="00F007C0" w:rsidRPr="00F16672" w:rsidRDefault="00F007C0" w:rsidP="00F007C0">
            <w:pPr>
              <w:rPr>
                <w:rFonts w:ascii="Calibri" w:hAnsi="Calibri" w:cs="Calibri"/>
                <w:sz w:val="21"/>
                <w:szCs w:val="21"/>
              </w:rPr>
            </w:pPr>
            <w:r w:rsidRPr="00F16672">
              <w:rPr>
                <w:rFonts w:ascii="Calibri" w:hAnsi="Calibri" w:cs="Calibri"/>
                <w:sz w:val="21"/>
                <w:szCs w:val="21"/>
              </w:rPr>
              <w:t xml:space="preserve">  Level of support </w:t>
            </w:r>
          </w:p>
          <w:p w14:paraId="3169306A" w14:textId="77777777" w:rsidR="00F007C0" w:rsidRPr="00F16672" w:rsidRDefault="00F007C0" w:rsidP="00F007C0">
            <w:pPr>
              <w:rPr>
                <w:rFonts w:ascii="Calibri" w:hAnsi="Calibri" w:cs="Calibri"/>
                <w:sz w:val="21"/>
                <w:szCs w:val="21"/>
              </w:rPr>
            </w:pPr>
            <w:r w:rsidRPr="00F16672">
              <w:rPr>
                <w:rFonts w:ascii="Calibri" w:hAnsi="Calibri" w:cs="Calibri"/>
                <w:sz w:val="21"/>
                <w:szCs w:val="21"/>
              </w:rPr>
              <w:t xml:space="preserve">  Degree of active learning</w:t>
            </w:r>
          </w:p>
          <w:p w14:paraId="2B733138" w14:textId="77777777" w:rsidR="00F007C0" w:rsidRPr="00F16672" w:rsidRDefault="00F007C0" w:rsidP="00F007C0">
            <w:pPr>
              <w:rPr>
                <w:rFonts w:ascii="Calibri" w:hAnsi="Calibri" w:cs="Calibri"/>
                <w:sz w:val="4"/>
                <w:szCs w:val="21"/>
              </w:rPr>
            </w:pPr>
          </w:p>
          <w:p w14:paraId="7D33FB98" w14:textId="77777777" w:rsidR="00F007C0" w:rsidRPr="00F16672" w:rsidRDefault="00F007C0" w:rsidP="00F007C0">
            <w:pPr>
              <w:rPr>
                <w:rFonts w:ascii="Calibri" w:hAnsi="Calibri" w:cs="Calibri"/>
                <w:b/>
                <w:bCs/>
                <w:sz w:val="21"/>
                <w:szCs w:val="21"/>
              </w:rPr>
            </w:pPr>
            <w:r w:rsidRPr="00F16672">
              <w:rPr>
                <w:rFonts w:ascii="Calibri" w:hAnsi="Calibri" w:cs="Calibri"/>
                <w:b/>
                <w:bCs/>
                <w:sz w:val="21"/>
                <w:szCs w:val="21"/>
              </w:rPr>
              <w:t>Evidence from Instructor</w:t>
            </w:r>
          </w:p>
          <w:p w14:paraId="4E47F6A5" w14:textId="77777777" w:rsidR="00F007C0" w:rsidRPr="00F16672" w:rsidRDefault="00F007C0" w:rsidP="00F007C0">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2EAFC116" w14:textId="42B4E072" w:rsidR="00F007C0" w:rsidRPr="00F16672" w:rsidRDefault="00F007C0" w:rsidP="00F007C0">
            <w:pPr>
              <w:rPr>
                <w:rFonts w:ascii="Calibri" w:hAnsi="Calibri" w:cs="Calibri"/>
                <w:sz w:val="21"/>
                <w:szCs w:val="21"/>
              </w:rPr>
            </w:pPr>
            <w:r w:rsidRPr="00F16672">
              <w:rPr>
                <w:rFonts w:ascii="Calibri" w:hAnsi="Calibri" w:cs="Calibri"/>
                <w:b/>
                <w:sz w:val="21"/>
                <w:szCs w:val="21"/>
              </w:rPr>
              <w:t>Peer Review</w:t>
            </w:r>
          </w:p>
        </w:tc>
        <w:tc>
          <w:tcPr>
            <w:tcW w:w="2319" w:type="dxa"/>
          </w:tcPr>
          <w:p w14:paraId="278F301A" w14:textId="77777777" w:rsidR="00F007C0" w:rsidRPr="00F16672" w:rsidRDefault="00F007C0" w:rsidP="00F007C0">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3B351762" w14:textId="77777777"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peer review.</w:t>
            </w:r>
          </w:p>
        </w:tc>
        <w:tc>
          <w:tcPr>
            <w:tcW w:w="2068" w:type="dxa"/>
          </w:tcPr>
          <w:p w14:paraId="61389F11" w14:textId="1A0085D5" w:rsidR="00F007C0" w:rsidRPr="00F16672" w:rsidRDefault="00F007C0" w:rsidP="00F007C0">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7FFFA953" w14:textId="77777777" w:rsidR="00F007C0" w:rsidRPr="00F16672" w:rsidRDefault="00F007C0" w:rsidP="00F007C0">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bl>
    <w:p w14:paraId="0F1A2596" w14:textId="77777777" w:rsidR="00C908F5" w:rsidRDefault="00C908F5" w:rsidP="00C908F5">
      <w:pPr>
        <w:rPr>
          <w:b/>
          <w:bCs/>
        </w:rPr>
      </w:pPr>
    </w:p>
    <w:p w14:paraId="1A9557EA" w14:textId="77777777" w:rsidR="00AE0086" w:rsidRDefault="00AE0086" w:rsidP="00C908F5">
      <w:pPr>
        <w:rPr>
          <w:b/>
          <w:bCs/>
        </w:rPr>
      </w:pPr>
    </w:p>
    <w:p w14:paraId="1904D44A" w14:textId="77777777" w:rsidR="00AE0086" w:rsidRPr="00470EFA" w:rsidRDefault="00AE0086" w:rsidP="00C908F5">
      <w:pPr>
        <w:rPr>
          <w:b/>
          <w:bCs/>
        </w:rPr>
      </w:pPr>
    </w:p>
    <w:p w14:paraId="2D81C0D1" w14:textId="2D60B167" w:rsidR="00AA0AE3" w:rsidRPr="00F66CD6" w:rsidRDefault="00AA0AE3" w:rsidP="34FD6A8C">
      <w:pPr>
        <w:framePr w:hSpace="180" w:wrap="around" w:vAnchor="text" w:hAnchor="text" w:y="1"/>
        <w:tabs>
          <w:tab w:val="left" w:pos="7002"/>
        </w:tabs>
        <w:suppressOverlap/>
        <w:rPr>
          <w:rFonts w:ascii="Calibri" w:hAnsi="Calibri" w:cs="Calibri"/>
        </w:rPr>
      </w:pPr>
    </w:p>
    <w:sectPr w:rsidR="00AA0AE3" w:rsidRPr="00F66CD6">
      <w:headerReference w:type="default" r:id="rId15"/>
      <w:footerReference w:type="default" r:id="rId1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 Mueller" w:date="2025-12-22T09:43:00Z" w:initials="JM">
    <w:p w14:paraId="55FC091B" w14:textId="77777777" w:rsidR="0042605A" w:rsidRDefault="00460002" w:rsidP="0042605A">
      <w:pPr>
        <w:pStyle w:val="CommentText"/>
      </w:pPr>
      <w:r>
        <w:rPr>
          <w:rStyle w:val="CommentReference"/>
        </w:rPr>
        <w:annotationRef/>
      </w:r>
      <w:r w:rsidR="0042605A">
        <w:t>“Research-Informed” has a dual meaning: (1) infusing the University’s research mission into teaching, and (2) incorporating evidence-based practices into teaching. Here, we add subheading rows to the table to specify which meaning we’re clarifying/elaborating on.</w:t>
      </w:r>
    </w:p>
  </w:comment>
  <w:comment w:id="1" w:author="Julie Mueller" w:date="2025-12-22T10:08:00Z" w:initials="JM">
    <w:p w14:paraId="470A5586" w14:textId="546CBA89" w:rsidR="0042605A" w:rsidRDefault="0042605A" w:rsidP="0042605A">
      <w:pPr>
        <w:pStyle w:val="CommentText"/>
      </w:pPr>
      <w:r>
        <w:rPr>
          <w:rStyle w:val="CommentReference"/>
        </w:rPr>
        <w:annotationRef/>
      </w:r>
      <w:r>
        <w:t>New condition related to helping students learn about the current state of the field and recent research results..</w:t>
      </w:r>
    </w:p>
  </w:comment>
  <w:comment w:id="2" w:author="Julie Mueller" w:date="2025-12-22T10:10:00Z" w:initials="JM">
    <w:p w14:paraId="5E038119" w14:textId="3BF6138E" w:rsidR="0042605A" w:rsidRDefault="0042605A" w:rsidP="0042605A">
      <w:pPr>
        <w:pStyle w:val="CommentText"/>
      </w:pPr>
      <w:r>
        <w:rPr>
          <w:rStyle w:val="CommentReference"/>
        </w:rPr>
        <w:annotationRef/>
      </w:r>
      <w:r>
        <w:t>New condition related to involving students in research either in the context of classes or in independent projects.</w:t>
      </w:r>
    </w:p>
  </w:comment>
  <w:comment w:id="3" w:author="Julie Mueller" w:date="2025-12-22T10:13:00Z" w:initials="JM">
    <w:p w14:paraId="6FEA3550" w14:textId="77777777" w:rsidR="0042605A" w:rsidRDefault="0042605A" w:rsidP="0042605A">
      <w:pPr>
        <w:pStyle w:val="CommentText"/>
      </w:pPr>
      <w:r>
        <w:rPr>
          <w:rStyle w:val="CommentReference"/>
        </w:rPr>
        <w:annotationRef/>
      </w:r>
      <w:r>
        <w:t>Subheading specifying the second of the two meanings of “research-informed.”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FC091B" w15:done="0"/>
  <w15:commentEx w15:paraId="470A5586" w15:done="0"/>
  <w15:commentEx w15:paraId="5E038119" w15:done="0"/>
  <w15:commentEx w15:paraId="6FEA35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46D4D" w16cex:dateUtc="2025-12-22T17:43:00Z"/>
  <w16cex:commentExtensible w16cex:durableId="6B8DD631" w16cex:dateUtc="2025-12-22T18:08:00Z"/>
  <w16cex:commentExtensible w16cex:durableId="6BCA53DE" w16cex:dateUtc="2025-12-22T18:10:00Z"/>
  <w16cex:commentExtensible w16cex:durableId="480B6B66" w16cex:dateUtc="2025-12-22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C091B" w16cid:durableId="28046D4D"/>
  <w16cid:commentId w16cid:paraId="470A5586" w16cid:durableId="6B8DD631"/>
  <w16cid:commentId w16cid:paraId="5E038119" w16cid:durableId="6BCA53DE"/>
  <w16cid:commentId w16cid:paraId="6FEA3550" w16cid:durableId="480B6B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E118" w14:textId="77777777" w:rsidR="0086449C" w:rsidRDefault="0086449C">
      <w:r>
        <w:separator/>
      </w:r>
    </w:p>
  </w:endnote>
  <w:endnote w:type="continuationSeparator" w:id="0">
    <w:p w14:paraId="31660606" w14:textId="77777777" w:rsidR="0086449C" w:rsidRDefault="0086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ABA8" w14:textId="459C37C0" w:rsidR="00C908F5" w:rsidRPr="003B65A8" w:rsidRDefault="03FCF986" w:rsidP="03FCF986">
    <w:pPr>
      <w:pStyle w:val="Footer"/>
      <w:rPr>
        <w:i/>
        <w:iCs/>
      </w:rPr>
    </w:pPr>
    <w:r w:rsidRPr="03FCF986">
      <w:rPr>
        <w:i/>
        <w:iCs/>
      </w:rPr>
      <w:t xml:space="preserve">Office of the Provost &amp; TEP – </w:t>
    </w:r>
    <w:r w:rsidR="0067366A">
      <w:rPr>
        <w:i/>
        <w:iCs/>
      </w:rPr>
      <w:t>September</w:t>
    </w:r>
    <w:r w:rsidRPr="03FCF986">
      <w:rPr>
        <w:i/>
        <w:iCs/>
      </w:rPr>
      <w:t xml:space="preserve"> 2025</w:t>
    </w:r>
    <w:r w:rsidR="0042605A">
      <w:rPr>
        <w:i/>
        <w:iCs/>
      </w:rPr>
      <w:t>; Sample modification: Dec. 22, 2025 by TEP</w:t>
    </w:r>
    <w:r w:rsidR="00CE1AC4">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4FB5" w14:textId="77777777" w:rsidR="0086449C" w:rsidRDefault="0086449C">
      <w:r>
        <w:separator/>
      </w:r>
    </w:p>
  </w:footnote>
  <w:footnote w:type="continuationSeparator" w:id="0">
    <w:p w14:paraId="33713C52" w14:textId="77777777" w:rsidR="0086449C" w:rsidRDefault="0086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610" w:type="dxa"/>
      <w:tblLayout w:type="fixed"/>
      <w:tblLook w:val="06A0" w:firstRow="1" w:lastRow="0" w:firstColumn="1" w:lastColumn="0" w:noHBand="1" w:noVBand="1"/>
    </w:tblPr>
    <w:tblGrid>
      <w:gridCol w:w="8010"/>
      <w:gridCol w:w="4800"/>
      <w:gridCol w:w="4800"/>
    </w:tblGrid>
    <w:tr w:rsidR="0F10AD2A" w14:paraId="7510FB4B" w14:textId="77777777" w:rsidTr="00CE2A5C">
      <w:trPr>
        <w:trHeight w:val="300"/>
      </w:trPr>
      <w:tc>
        <w:tcPr>
          <w:tcW w:w="8010" w:type="dxa"/>
        </w:tcPr>
        <w:p w14:paraId="638C94DA" w14:textId="2645DE00" w:rsidR="0F10AD2A" w:rsidRPr="00CE2A5C" w:rsidRDefault="0F10AD2A" w:rsidP="00CE2A5C">
          <w:pPr>
            <w:pStyle w:val="paragraph"/>
            <w:spacing w:before="0" w:beforeAutospacing="0" w:after="0" w:afterAutospacing="0"/>
            <w:jc w:val="center"/>
            <w:textAlignment w:val="baseline"/>
            <w:rPr>
              <w:sz w:val="32"/>
              <w:szCs w:val="32"/>
            </w:rPr>
          </w:pPr>
        </w:p>
      </w:tc>
      <w:tc>
        <w:tcPr>
          <w:tcW w:w="4800" w:type="dxa"/>
        </w:tcPr>
        <w:p w14:paraId="783ABFF0" w14:textId="4E8A7204" w:rsidR="0F10AD2A" w:rsidRDefault="0F10AD2A" w:rsidP="0F10AD2A">
          <w:pPr>
            <w:pStyle w:val="Header"/>
            <w:jc w:val="center"/>
          </w:pPr>
        </w:p>
      </w:tc>
      <w:tc>
        <w:tcPr>
          <w:tcW w:w="4800" w:type="dxa"/>
        </w:tcPr>
        <w:p w14:paraId="1E5729CA" w14:textId="5F1262E9" w:rsidR="0F10AD2A" w:rsidRDefault="0F10AD2A" w:rsidP="0F10AD2A">
          <w:pPr>
            <w:pStyle w:val="Header"/>
            <w:ind w:right="-115"/>
            <w:jc w:val="right"/>
          </w:pPr>
        </w:p>
      </w:tc>
    </w:tr>
  </w:tbl>
  <w:p w14:paraId="65E16C25" w14:textId="1BAA80AD" w:rsidR="0F10AD2A" w:rsidRDefault="0F10AD2A" w:rsidP="00CE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F32"/>
    <w:multiLevelType w:val="hybridMultilevel"/>
    <w:tmpl w:val="7D861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4F55E7"/>
    <w:multiLevelType w:val="hybridMultilevel"/>
    <w:tmpl w:val="6E3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651AF"/>
    <w:multiLevelType w:val="multilevel"/>
    <w:tmpl w:val="B5FAA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64DBB"/>
    <w:multiLevelType w:val="multilevel"/>
    <w:tmpl w:val="DD185E3C"/>
    <w:lvl w:ilvl="0">
      <w:start w:val="1"/>
      <w:numFmt w:val="bullet"/>
      <w:lvlText w:val=""/>
      <w:lvlJc w:val="left"/>
      <w:pPr>
        <w:tabs>
          <w:tab w:val="num" w:pos="360"/>
        </w:tabs>
        <w:ind w:left="360" w:hanging="360"/>
      </w:pPr>
      <w:rPr>
        <w:rFonts w:ascii="Symbol" w:hAnsi="Symbol" w:hint="default"/>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4"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5" w15:restartNumberingAfterBreak="0">
    <w:nsid w:val="346F3A4D"/>
    <w:multiLevelType w:val="multilevel"/>
    <w:tmpl w:val="C3B0A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B41EA"/>
    <w:multiLevelType w:val="multilevel"/>
    <w:tmpl w:val="CE2C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E2BE1"/>
    <w:multiLevelType w:val="hybridMultilevel"/>
    <w:tmpl w:val="3CBA0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3F6AEF"/>
    <w:multiLevelType w:val="multilevel"/>
    <w:tmpl w:val="DD185E3C"/>
    <w:lvl w:ilvl="0">
      <w:start w:val="1"/>
      <w:numFmt w:val="bullet"/>
      <w:lvlText w:val=""/>
      <w:lvlJc w:val="left"/>
      <w:pPr>
        <w:tabs>
          <w:tab w:val="num" w:pos="360"/>
        </w:tabs>
        <w:ind w:left="360" w:hanging="360"/>
      </w:pPr>
      <w:rPr>
        <w:rFonts w:ascii="Symbol" w:hAnsi="Symbol" w:hint="default"/>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num w:numId="1" w16cid:durableId="1749425463">
    <w:abstractNumId w:val="4"/>
  </w:num>
  <w:num w:numId="2" w16cid:durableId="1572888740">
    <w:abstractNumId w:val="1"/>
  </w:num>
  <w:num w:numId="3" w16cid:durableId="1064722047">
    <w:abstractNumId w:val="6"/>
  </w:num>
  <w:num w:numId="4" w16cid:durableId="1848713733">
    <w:abstractNumId w:val="2"/>
  </w:num>
  <w:num w:numId="5" w16cid:durableId="1329136481">
    <w:abstractNumId w:val="5"/>
  </w:num>
  <w:num w:numId="6" w16cid:durableId="1359236107">
    <w:abstractNumId w:val="0"/>
  </w:num>
  <w:num w:numId="7" w16cid:durableId="19745522">
    <w:abstractNumId w:val="7"/>
  </w:num>
  <w:num w:numId="8" w16cid:durableId="1227257030">
    <w:abstractNumId w:val="3"/>
  </w:num>
  <w:num w:numId="9" w16cid:durableId="17324588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Mueller">
    <w15:presenceInfo w15:providerId="AD" w15:userId="S::jmueller@uoregon.edu::6e60cab4-5c7a-4040-9abc-c4e484252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F5"/>
    <w:rsid w:val="0000185A"/>
    <w:rsid w:val="00014B22"/>
    <w:rsid w:val="00020B76"/>
    <w:rsid w:val="000250A4"/>
    <w:rsid w:val="00033BB0"/>
    <w:rsid w:val="000450C5"/>
    <w:rsid w:val="000709D5"/>
    <w:rsid w:val="00071017"/>
    <w:rsid w:val="0008488C"/>
    <w:rsid w:val="000961B1"/>
    <w:rsid w:val="000A3057"/>
    <w:rsid w:val="000B6117"/>
    <w:rsid w:val="000C1E06"/>
    <w:rsid w:val="000C366D"/>
    <w:rsid w:val="000D55DA"/>
    <w:rsid w:val="000D5943"/>
    <w:rsid w:val="000D7A94"/>
    <w:rsid w:val="000E106B"/>
    <w:rsid w:val="000E1290"/>
    <w:rsid w:val="000E1B0F"/>
    <w:rsid w:val="000E3028"/>
    <w:rsid w:val="000E50AD"/>
    <w:rsid w:val="000F0C85"/>
    <w:rsid w:val="000F529C"/>
    <w:rsid w:val="00100BB9"/>
    <w:rsid w:val="0010706A"/>
    <w:rsid w:val="00122219"/>
    <w:rsid w:val="00133CD4"/>
    <w:rsid w:val="00140314"/>
    <w:rsid w:val="00155495"/>
    <w:rsid w:val="00162A7B"/>
    <w:rsid w:val="00166884"/>
    <w:rsid w:val="00177A17"/>
    <w:rsid w:val="00181C32"/>
    <w:rsid w:val="001835B1"/>
    <w:rsid w:val="00192900"/>
    <w:rsid w:val="00195864"/>
    <w:rsid w:val="001B69A7"/>
    <w:rsid w:val="001C45BB"/>
    <w:rsid w:val="001C54C4"/>
    <w:rsid w:val="001C6B51"/>
    <w:rsid w:val="001C6F33"/>
    <w:rsid w:val="001C750A"/>
    <w:rsid w:val="001E61B8"/>
    <w:rsid w:val="001F15B8"/>
    <w:rsid w:val="001F2CB3"/>
    <w:rsid w:val="001F5869"/>
    <w:rsid w:val="002133D5"/>
    <w:rsid w:val="0021658F"/>
    <w:rsid w:val="002229A9"/>
    <w:rsid w:val="00222ED7"/>
    <w:rsid w:val="00242D0F"/>
    <w:rsid w:val="00252BA8"/>
    <w:rsid w:val="00257548"/>
    <w:rsid w:val="00274CE0"/>
    <w:rsid w:val="00275776"/>
    <w:rsid w:val="002773A5"/>
    <w:rsid w:val="00291C09"/>
    <w:rsid w:val="002A3975"/>
    <w:rsid w:val="002A4C40"/>
    <w:rsid w:val="002A6F83"/>
    <w:rsid w:val="002B2164"/>
    <w:rsid w:val="002B3099"/>
    <w:rsid w:val="002F24B0"/>
    <w:rsid w:val="002F483C"/>
    <w:rsid w:val="0030765E"/>
    <w:rsid w:val="00316B58"/>
    <w:rsid w:val="00316FE8"/>
    <w:rsid w:val="003203D9"/>
    <w:rsid w:val="00337A30"/>
    <w:rsid w:val="0034046C"/>
    <w:rsid w:val="00353DAB"/>
    <w:rsid w:val="00361209"/>
    <w:rsid w:val="00361218"/>
    <w:rsid w:val="00365C84"/>
    <w:rsid w:val="0038471B"/>
    <w:rsid w:val="003A011F"/>
    <w:rsid w:val="003A123C"/>
    <w:rsid w:val="003A29D0"/>
    <w:rsid w:val="003C4C6C"/>
    <w:rsid w:val="003E2E1C"/>
    <w:rsid w:val="00402492"/>
    <w:rsid w:val="004030B5"/>
    <w:rsid w:val="00415CC1"/>
    <w:rsid w:val="00420602"/>
    <w:rsid w:val="00424ADF"/>
    <w:rsid w:val="0042605A"/>
    <w:rsid w:val="00426070"/>
    <w:rsid w:val="00441CC1"/>
    <w:rsid w:val="00451336"/>
    <w:rsid w:val="00460002"/>
    <w:rsid w:val="00472C5B"/>
    <w:rsid w:val="0047777F"/>
    <w:rsid w:val="004838B0"/>
    <w:rsid w:val="00483CA9"/>
    <w:rsid w:val="00491057"/>
    <w:rsid w:val="004B4D79"/>
    <w:rsid w:val="004C2DEC"/>
    <w:rsid w:val="004F6ED2"/>
    <w:rsid w:val="005118DB"/>
    <w:rsid w:val="00513091"/>
    <w:rsid w:val="00530EED"/>
    <w:rsid w:val="00534619"/>
    <w:rsid w:val="0053569B"/>
    <w:rsid w:val="00551859"/>
    <w:rsid w:val="00571889"/>
    <w:rsid w:val="005821E4"/>
    <w:rsid w:val="00586864"/>
    <w:rsid w:val="005A0795"/>
    <w:rsid w:val="005A4726"/>
    <w:rsid w:val="005B48EB"/>
    <w:rsid w:val="005C28BE"/>
    <w:rsid w:val="005C43C6"/>
    <w:rsid w:val="005C5BAA"/>
    <w:rsid w:val="005D2236"/>
    <w:rsid w:val="005D5E26"/>
    <w:rsid w:val="005D7773"/>
    <w:rsid w:val="005E1614"/>
    <w:rsid w:val="005F3731"/>
    <w:rsid w:val="005F612A"/>
    <w:rsid w:val="00616D70"/>
    <w:rsid w:val="0061794F"/>
    <w:rsid w:val="00620D32"/>
    <w:rsid w:val="00644BD5"/>
    <w:rsid w:val="00661FBB"/>
    <w:rsid w:val="006655C9"/>
    <w:rsid w:val="0067366A"/>
    <w:rsid w:val="00677CC4"/>
    <w:rsid w:val="00685604"/>
    <w:rsid w:val="00690B0C"/>
    <w:rsid w:val="006A3BE7"/>
    <w:rsid w:val="006B0B22"/>
    <w:rsid w:val="006B2B0F"/>
    <w:rsid w:val="006B4496"/>
    <w:rsid w:val="006B61D3"/>
    <w:rsid w:val="006D3DA4"/>
    <w:rsid w:val="006E077D"/>
    <w:rsid w:val="006E7F90"/>
    <w:rsid w:val="006F009D"/>
    <w:rsid w:val="006F72E0"/>
    <w:rsid w:val="00702DF2"/>
    <w:rsid w:val="00711A24"/>
    <w:rsid w:val="00735097"/>
    <w:rsid w:val="00736CCE"/>
    <w:rsid w:val="00745F3D"/>
    <w:rsid w:val="00753A18"/>
    <w:rsid w:val="00764406"/>
    <w:rsid w:val="0077202C"/>
    <w:rsid w:val="00772BF9"/>
    <w:rsid w:val="007A3919"/>
    <w:rsid w:val="007B2651"/>
    <w:rsid w:val="007C0ADB"/>
    <w:rsid w:val="007C4E2F"/>
    <w:rsid w:val="007E6CC7"/>
    <w:rsid w:val="007F1F83"/>
    <w:rsid w:val="007F7663"/>
    <w:rsid w:val="00800E2E"/>
    <w:rsid w:val="00804F90"/>
    <w:rsid w:val="008102D0"/>
    <w:rsid w:val="008216BE"/>
    <w:rsid w:val="00834986"/>
    <w:rsid w:val="00853D6D"/>
    <w:rsid w:val="0086141C"/>
    <w:rsid w:val="0086449C"/>
    <w:rsid w:val="0088286D"/>
    <w:rsid w:val="0089305C"/>
    <w:rsid w:val="00897CD5"/>
    <w:rsid w:val="008A5B73"/>
    <w:rsid w:val="008A7248"/>
    <w:rsid w:val="008A7373"/>
    <w:rsid w:val="008B6D94"/>
    <w:rsid w:val="008D1DF3"/>
    <w:rsid w:val="00906CBA"/>
    <w:rsid w:val="009106B1"/>
    <w:rsid w:val="00917A25"/>
    <w:rsid w:val="00924616"/>
    <w:rsid w:val="00935454"/>
    <w:rsid w:val="00940BDC"/>
    <w:rsid w:val="00941A60"/>
    <w:rsid w:val="009557BC"/>
    <w:rsid w:val="009563F5"/>
    <w:rsid w:val="00985961"/>
    <w:rsid w:val="009874D8"/>
    <w:rsid w:val="009C73D1"/>
    <w:rsid w:val="009D287E"/>
    <w:rsid w:val="009E1F44"/>
    <w:rsid w:val="009E5727"/>
    <w:rsid w:val="009E7AA0"/>
    <w:rsid w:val="00A045B3"/>
    <w:rsid w:val="00A05DB4"/>
    <w:rsid w:val="00A17CA2"/>
    <w:rsid w:val="00A21869"/>
    <w:rsid w:val="00A24B49"/>
    <w:rsid w:val="00A41EE3"/>
    <w:rsid w:val="00A55FFA"/>
    <w:rsid w:val="00A6683D"/>
    <w:rsid w:val="00A70AA0"/>
    <w:rsid w:val="00A70AF7"/>
    <w:rsid w:val="00A72D87"/>
    <w:rsid w:val="00A74249"/>
    <w:rsid w:val="00A759B0"/>
    <w:rsid w:val="00A907A8"/>
    <w:rsid w:val="00AA0AE3"/>
    <w:rsid w:val="00AE0086"/>
    <w:rsid w:val="00AE19E7"/>
    <w:rsid w:val="00AF31CF"/>
    <w:rsid w:val="00B050A7"/>
    <w:rsid w:val="00B27689"/>
    <w:rsid w:val="00B74F45"/>
    <w:rsid w:val="00B75FDD"/>
    <w:rsid w:val="00B87946"/>
    <w:rsid w:val="00BB283F"/>
    <w:rsid w:val="00BC4629"/>
    <w:rsid w:val="00BD2DEC"/>
    <w:rsid w:val="00BD622E"/>
    <w:rsid w:val="00BE6D6B"/>
    <w:rsid w:val="00BF023D"/>
    <w:rsid w:val="00BF1203"/>
    <w:rsid w:val="00BF332C"/>
    <w:rsid w:val="00BF518B"/>
    <w:rsid w:val="00C01C9D"/>
    <w:rsid w:val="00C0456A"/>
    <w:rsid w:val="00C10CB2"/>
    <w:rsid w:val="00C11BBC"/>
    <w:rsid w:val="00C25DD0"/>
    <w:rsid w:val="00C40470"/>
    <w:rsid w:val="00C51138"/>
    <w:rsid w:val="00C51A2A"/>
    <w:rsid w:val="00C700A7"/>
    <w:rsid w:val="00C872F7"/>
    <w:rsid w:val="00C908F5"/>
    <w:rsid w:val="00C937D2"/>
    <w:rsid w:val="00CA3BE0"/>
    <w:rsid w:val="00CC089B"/>
    <w:rsid w:val="00CC71EF"/>
    <w:rsid w:val="00CE1AC4"/>
    <w:rsid w:val="00CE2A5C"/>
    <w:rsid w:val="00CF1734"/>
    <w:rsid w:val="00D21B60"/>
    <w:rsid w:val="00D23E68"/>
    <w:rsid w:val="00D254FE"/>
    <w:rsid w:val="00D52E28"/>
    <w:rsid w:val="00D64519"/>
    <w:rsid w:val="00D67184"/>
    <w:rsid w:val="00D74DB8"/>
    <w:rsid w:val="00D813B5"/>
    <w:rsid w:val="00D87177"/>
    <w:rsid w:val="00D9066A"/>
    <w:rsid w:val="00D93DB6"/>
    <w:rsid w:val="00D96864"/>
    <w:rsid w:val="00D96F3D"/>
    <w:rsid w:val="00DB23BA"/>
    <w:rsid w:val="00DB652A"/>
    <w:rsid w:val="00DC04B4"/>
    <w:rsid w:val="00DC1DF1"/>
    <w:rsid w:val="00DC3ECB"/>
    <w:rsid w:val="00DC7D4B"/>
    <w:rsid w:val="00DD15BC"/>
    <w:rsid w:val="00DE0ECC"/>
    <w:rsid w:val="00DE4F12"/>
    <w:rsid w:val="00DE58C7"/>
    <w:rsid w:val="00E04614"/>
    <w:rsid w:val="00E24A1B"/>
    <w:rsid w:val="00E33DF1"/>
    <w:rsid w:val="00E4313E"/>
    <w:rsid w:val="00E57FFD"/>
    <w:rsid w:val="00E601D9"/>
    <w:rsid w:val="00E647AB"/>
    <w:rsid w:val="00E71CD9"/>
    <w:rsid w:val="00E75733"/>
    <w:rsid w:val="00E7735E"/>
    <w:rsid w:val="00E81759"/>
    <w:rsid w:val="00E83CB4"/>
    <w:rsid w:val="00E95583"/>
    <w:rsid w:val="00EA06B6"/>
    <w:rsid w:val="00ED72CC"/>
    <w:rsid w:val="00EE2CDE"/>
    <w:rsid w:val="00EE4493"/>
    <w:rsid w:val="00EF2E84"/>
    <w:rsid w:val="00EF4E48"/>
    <w:rsid w:val="00F007C0"/>
    <w:rsid w:val="00F16CB2"/>
    <w:rsid w:val="00F26458"/>
    <w:rsid w:val="00F300EA"/>
    <w:rsid w:val="00F40A8A"/>
    <w:rsid w:val="00F46112"/>
    <w:rsid w:val="00F46B5E"/>
    <w:rsid w:val="00F501DC"/>
    <w:rsid w:val="00F5746B"/>
    <w:rsid w:val="00F66CD6"/>
    <w:rsid w:val="00F670FC"/>
    <w:rsid w:val="00F7075B"/>
    <w:rsid w:val="00FA26C5"/>
    <w:rsid w:val="00FB34BA"/>
    <w:rsid w:val="00FC7ACF"/>
    <w:rsid w:val="00FD1A1D"/>
    <w:rsid w:val="00FD1F24"/>
    <w:rsid w:val="00FD7C5E"/>
    <w:rsid w:val="00FD7ECC"/>
    <w:rsid w:val="00FF723E"/>
    <w:rsid w:val="015DC1E1"/>
    <w:rsid w:val="01C82ECE"/>
    <w:rsid w:val="02175422"/>
    <w:rsid w:val="03FCF986"/>
    <w:rsid w:val="058E45C5"/>
    <w:rsid w:val="06503A9B"/>
    <w:rsid w:val="084A4560"/>
    <w:rsid w:val="0D92A409"/>
    <w:rsid w:val="0E4F2954"/>
    <w:rsid w:val="0F10AD2A"/>
    <w:rsid w:val="11090D5D"/>
    <w:rsid w:val="15288189"/>
    <w:rsid w:val="17B757B4"/>
    <w:rsid w:val="183F1F35"/>
    <w:rsid w:val="1982CC77"/>
    <w:rsid w:val="1C85F89A"/>
    <w:rsid w:val="1CFC5559"/>
    <w:rsid w:val="1E939230"/>
    <w:rsid w:val="21A668E3"/>
    <w:rsid w:val="22863938"/>
    <w:rsid w:val="23462CF4"/>
    <w:rsid w:val="28FACD5A"/>
    <w:rsid w:val="29210999"/>
    <w:rsid w:val="292EF2CA"/>
    <w:rsid w:val="2AE4C9D6"/>
    <w:rsid w:val="2B0AC06F"/>
    <w:rsid w:val="2B5F43DF"/>
    <w:rsid w:val="30E4BAFE"/>
    <w:rsid w:val="33332F99"/>
    <w:rsid w:val="3481E213"/>
    <w:rsid w:val="34FD6A8C"/>
    <w:rsid w:val="368760E3"/>
    <w:rsid w:val="37681E29"/>
    <w:rsid w:val="3BB3DAD2"/>
    <w:rsid w:val="3DECC0F7"/>
    <w:rsid w:val="463B2549"/>
    <w:rsid w:val="46C76AA8"/>
    <w:rsid w:val="4785A307"/>
    <w:rsid w:val="4AC46395"/>
    <w:rsid w:val="53D0F179"/>
    <w:rsid w:val="5938B0C5"/>
    <w:rsid w:val="605EE8B8"/>
    <w:rsid w:val="656D7957"/>
    <w:rsid w:val="668822F3"/>
    <w:rsid w:val="684A3C53"/>
    <w:rsid w:val="68915C44"/>
    <w:rsid w:val="68C934A4"/>
    <w:rsid w:val="6BBEAD18"/>
    <w:rsid w:val="6FA07E18"/>
    <w:rsid w:val="711D3780"/>
    <w:rsid w:val="72224BB4"/>
    <w:rsid w:val="74FFED8C"/>
    <w:rsid w:val="750F7FC9"/>
    <w:rsid w:val="751B283D"/>
    <w:rsid w:val="75637E47"/>
    <w:rsid w:val="763493B6"/>
    <w:rsid w:val="78E2E89A"/>
    <w:rsid w:val="7A4D9333"/>
    <w:rsid w:val="7CF9EF3E"/>
    <w:rsid w:val="7E49B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494C"/>
  <w15:chartTrackingRefBased/>
  <w15:docId w15:val="{037004FB-2704-4C26-B2C6-02328C30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F5"/>
    <w:pPr>
      <w:spacing w:after="0" w:line="240" w:lineRule="auto"/>
    </w:pPr>
    <w:rPr>
      <w:sz w:val="24"/>
      <w:szCs w:val="24"/>
    </w:rPr>
  </w:style>
  <w:style w:type="paragraph" w:styleId="Heading1">
    <w:name w:val="heading 1"/>
    <w:basedOn w:val="Normal"/>
    <w:next w:val="Normal"/>
    <w:link w:val="Heading1Char"/>
    <w:uiPriority w:val="9"/>
    <w:qFormat/>
    <w:rsid w:val="004910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niversityPoliciesFormat">
    <w:name w:val="University Policies Format"/>
    <w:uiPriority w:val="99"/>
    <w:rsid w:val="00C51A2A"/>
    <w:pPr>
      <w:numPr>
        <w:numId w:val="1"/>
      </w:numPr>
    </w:pPr>
  </w:style>
  <w:style w:type="table" w:styleId="TableGrid">
    <w:name w:val="Table Grid"/>
    <w:basedOn w:val="TableNormal"/>
    <w:uiPriority w:val="39"/>
    <w:rsid w:val="00C908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08F5"/>
    <w:pPr>
      <w:tabs>
        <w:tab w:val="center" w:pos="4680"/>
        <w:tab w:val="right" w:pos="9360"/>
      </w:tabs>
    </w:pPr>
  </w:style>
  <w:style w:type="character" w:customStyle="1" w:styleId="FooterChar">
    <w:name w:val="Footer Char"/>
    <w:basedOn w:val="DefaultParagraphFont"/>
    <w:link w:val="Footer"/>
    <w:uiPriority w:val="99"/>
    <w:rsid w:val="00C908F5"/>
    <w:rPr>
      <w:sz w:val="24"/>
      <w:szCs w:val="24"/>
    </w:rPr>
  </w:style>
  <w:style w:type="paragraph" w:styleId="ListParagraph">
    <w:name w:val="List Paragraph"/>
    <w:basedOn w:val="Normal"/>
    <w:uiPriority w:val="34"/>
    <w:qFormat/>
    <w:rsid w:val="00C908F5"/>
    <w:pPr>
      <w:ind w:left="720"/>
      <w:contextualSpacing/>
    </w:pPr>
  </w:style>
  <w:style w:type="paragraph" w:customStyle="1" w:styleId="paragraph">
    <w:name w:val="paragraph"/>
    <w:basedOn w:val="Normal"/>
    <w:rsid w:val="00C908F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908F5"/>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9106B1"/>
    <w:pPr>
      <w:spacing w:after="0" w:line="240" w:lineRule="auto"/>
    </w:pPr>
    <w:rPr>
      <w:sz w:val="24"/>
      <w:szCs w:val="24"/>
    </w:rPr>
  </w:style>
  <w:style w:type="character" w:styleId="CommentReference">
    <w:name w:val="annotation reference"/>
    <w:basedOn w:val="DefaultParagraphFont"/>
    <w:uiPriority w:val="99"/>
    <w:semiHidden/>
    <w:unhideWhenUsed/>
    <w:rsid w:val="00FC7ACF"/>
    <w:rPr>
      <w:sz w:val="16"/>
      <w:szCs w:val="16"/>
    </w:rPr>
  </w:style>
  <w:style w:type="paragraph" w:styleId="CommentText">
    <w:name w:val="annotation text"/>
    <w:basedOn w:val="Normal"/>
    <w:link w:val="CommentTextChar"/>
    <w:uiPriority w:val="99"/>
    <w:unhideWhenUsed/>
    <w:rsid w:val="00FC7ACF"/>
    <w:rPr>
      <w:sz w:val="20"/>
      <w:szCs w:val="20"/>
    </w:rPr>
  </w:style>
  <w:style w:type="character" w:customStyle="1" w:styleId="CommentTextChar">
    <w:name w:val="Comment Text Char"/>
    <w:basedOn w:val="DefaultParagraphFont"/>
    <w:link w:val="CommentText"/>
    <w:uiPriority w:val="99"/>
    <w:rsid w:val="00FC7ACF"/>
    <w:rPr>
      <w:sz w:val="20"/>
      <w:szCs w:val="20"/>
    </w:rPr>
  </w:style>
  <w:style w:type="paragraph" w:styleId="CommentSubject">
    <w:name w:val="annotation subject"/>
    <w:basedOn w:val="CommentText"/>
    <w:next w:val="CommentText"/>
    <w:link w:val="CommentSubjectChar"/>
    <w:uiPriority w:val="99"/>
    <w:semiHidden/>
    <w:unhideWhenUsed/>
    <w:rsid w:val="00FC7ACF"/>
    <w:rPr>
      <w:b/>
      <w:bCs/>
    </w:rPr>
  </w:style>
  <w:style w:type="character" w:customStyle="1" w:styleId="CommentSubjectChar">
    <w:name w:val="Comment Subject Char"/>
    <w:basedOn w:val="CommentTextChar"/>
    <w:link w:val="CommentSubject"/>
    <w:uiPriority w:val="99"/>
    <w:semiHidden/>
    <w:rsid w:val="00FC7ACF"/>
    <w:rPr>
      <w:b/>
      <w:bCs/>
      <w:sz w:val="20"/>
      <w:szCs w:val="20"/>
    </w:rPr>
  </w:style>
  <w:style w:type="character" w:customStyle="1" w:styleId="Heading1Char">
    <w:name w:val="Heading 1 Char"/>
    <w:basedOn w:val="DefaultParagraphFont"/>
    <w:link w:val="Heading1"/>
    <w:uiPriority w:val="9"/>
    <w:rsid w:val="0049105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1057"/>
    <w:pPr>
      <w:spacing w:line="259" w:lineRule="auto"/>
      <w:outlineLvl w:val="9"/>
    </w:pPr>
  </w:style>
  <w:style w:type="paragraph" w:styleId="Title">
    <w:name w:val="Title"/>
    <w:basedOn w:val="Normal"/>
    <w:next w:val="Normal"/>
    <w:link w:val="TitleChar"/>
    <w:uiPriority w:val="10"/>
    <w:qFormat/>
    <w:rsid w:val="004600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00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2752">
      <w:bodyDiv w:val="1"/>
      <w:marLeft w:val="0"/>
      <w:marRight w:val="0"/>
      <w:marTop w:val="0"/>
      <w:marBottom w:val="0"/>
      <w:divBdr>
        <w:top w:val="none" w:sz="0" w:space="0" w:color="auto"/>
        <w:left w:val="none" w:sz="0" w:space="0" w:color="auto"/>
        <w:bottom w:val="none" w:sz="0" w:space="0" w:color="auto"/>
        <w:right w:val="none" w:sz="0" w:space="0" w:color="auto"/>
      </w:divBdr>
    </w:div>
    <w:div w:id="16267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1" ma:contentTypeDescription="Create a new document." ma:contentTypeScope="" ma:versionID="1348365ac6948c5dbe06ab5bc0b4f90f">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bf5b57280966096c1a5c585f22476121"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50E39-425B-4742-8898-0444A6D60771}">
  <ds:schemaRefs>
    <ds:schemaRef ds:uri="http://schemas.microsoft.com/sharepoint/v3/contenttype/forms"/>
  </ds:schemaRefs>
</ds:datastoreItem>
</file>

<file path=customXml/itemProps2.xml><?xml version="1.0" encoding="utf-8"?>
<ds:datastoreItem xmlns:ds="http://schemas.openxmlformats.org/officeDocument/2006/customXml" ds:itemID="{13636A1E-B1F8-4B9D-A498-3ED1694C0FC7}">
  <ds:schemaRefs>
    <ds:schemaRef ds:uri="http://schemas.microsoft.com/office/2006/metadata/properties"/>
    <ds:schemaRef ds:uri="http://schemas.microsoft.com/office/infopath/2007/PartnerControls"/>
    <ds:schemaRef ds:uri="361f0c6e-13ac-45ad-87b6-173c45bbaa8c"/>
    <ds:schemaRef ds:uri="659c2dde-9534-40ea-bbdf-076f8a30aa24"/>
  </ds:schemaRefs>
</ds:datastoreItem>
</file>

<file path=customXml/itemProps3.xml><?xml version="1.0" encoding="utf-8"?>
<ds:datastoreItem xmlns:ds="http://schemas.openxmlformats.org/officeDocument/2006/customXml" ds:itemID="{DF16D9F4-D51D-4026-BA48-5C586937001D}">
  <ds:schemaRefs>
    <ds:schemaRef ds:uri="http://schemas.openxmlformats.org/officeDocument/2006/bibliography"/>
  </ds:schemaRefs>
</ds:datastoreItem>
</file>

<file path=customXml/itemProps4.xml><?xml version="1.0" encoding="utf-8"?>
<ds:datastoreItem xmlns:ds="http://schemas.openxmlformats.org/officeDocument/2006/customXml" ds:itemID="{C3EF4D3B-07DD-4438-9130-FF2F2D46C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1086</Words>
  <Characters>6805</Characters>
  <Application>Microsoft Office Word</Application>
  <DocSecurity>0</DocSecurity>
  <Lines>486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Strietelmeier</dc:creator>
  <cp:keywords/>
  <dc:description/>
  <cp:lastModifiedBy>Julie Mueller</cp:lastModifiedBy>
  <cp:revision>92</cp:revision>
  <cp:lastPrinted>2025-12-12T21:18:00Z</cp:lastPrinted>
  <dcterms:created xsi:type="dcterms:W3CDTF">2025-11-13T19:39:00Z</dcterms:created>
  <dcterms:modified xsi:type="dcterms:W3CDTF">2026-01-05T21:26:00Z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Order">
    <vt:r8>107900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