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94F3" w14:textId="1BC0A9F3" w:rsidR="00922655" w:rsidRPr="00CB66CA" w:rsidRDefault="00276D35" w:rsidP="00430042">
      <w:pPr>
        <w:pStyle w:val="Title"/>
        <w:rPr>
          <w:sz w:val="48"/>
          <w:szCs w:val="48"/>
          <w:shd w:val="clear" w:color="auto" w:fill="FFFFFF"/>
        </w:rPr>
      </w:pPr>
      <w:r>
        <w:rPr>
          <w:sz w:val="48"/>
          <w:szCs w:val="48"/>
          <w:shd w:val="clear" w:color="auto" w:fill="FFFFFF"/>
        </w:rPr>
        <w:t>Teaching Engagement Program</w:t>
      </w:r>
      <w:r w:rsidR="298AA7EE" w:rsidRPr="00CB66CA">
        <w:rPr>
          <w:sz w:val="48"/>
          <w:szCs w:val="48"/>
          <w:shd w:val="clear" w:color="auto" w:fill="FFFFFF"/>
        </w:rPr>
        <w:t>:</w:t>
      </w:r>
      <w:r w:rsidR="00AE0B02">
        <w:rPr>
          <w:sz w:val="48"/>
          <w:szCs w:val="48"/>
          <w:shd w:val="clear" w:color="auto" w:fill="FFFFFF"/>
        </w:rPr>
        <w:t xml:space="preserve"> </w:t>
      </w:r>
      <w:r w:rsidR="00922655" w:rsidRPr="00CB66CA">
        <w:rPr>
          <w:sz w:val="48"/>
          <w:szCs w:val="48"/>
          <w:shd w:val="clear" w:color="auto" w:fill="FFFFFF"/>
        </w:rPr>
        <w:t>Teaching Practices Inventory</w:t>
      </w:r>
    </w:p>
    <w:p w14:paraId="14A16738" w14:textId="77777777" w:rsidR="004133FE" w:rsidRDefault="004133FE" w:rsidP="00B623C8">
      <w:pPr>
        <w:pStyle w:val="NormalWeb"/>
        <w:shd w:val="clear" w:color="auto" w:fill="FFFFFF"/>
        <w:spacing w:before="0" w:beforeAutospacing="0" w:after="0" w:afterAutospacing="0"/>
        <w:rPr>
          <w:rStyle w:val="Heading2Char"/>
        </w:rPr>
      </w:pPr>
    </w:p>
    <w:p w14:paraId="3601550D" w14:textId="549FE1AC" w:rsidR="00B623C8" w:rsidRPr="00B623C8" w:rsidRDefault="00B623C8" w:rsidP="00B623C8">
      <w:pPr>
        <w:pStyle w:val="NormalWeb"/>
        <w:shd w:val="clear" w:color="auto" w:fill="FFFFFF"/>
        <w:spacing w:before="0" w:beforeAutospacing="0" w:after="0" w:afterAutospacing="0"/>
        <w:rPr>
          <w:rFonts w:asciiTheme="minorHAnsi" w:hAnsiTheme="minorHAnsi" w:cstheme="minorHAnsi"/>
          <w:color w:val="32363A"/>
        </w:rPr>
      </w:pPr>
      <w:r w:rsidRPr="00CB75BE">
        <w:rPr>
          <w:rStyle w:val="Heading1Char"/>
        </w:rPr>
        <w:t>Purpose of and context for this survey:</w:t>
      </w:r>
      <w:r w:rsidRPr="00CB75BE">
        <w:rPr>
          <w:rStyle w:val="Heading1Char"/>
        </w:rPr>
        <w:br/>
      </w:r>
      <w:r w:rsidRPr="00B623C8">
        <w:rPr>
          <w:rFonts w:asciiTheme="minorHAnsi" w:hAnsiTheme="minorHAnsi" w:cstheme="minorHAnsi"/>
          <w:color w:val="32363A"/>
        </w:rPr>
        <w:br/>
        <w:t>UO offers a </w:t>
      </w:r>
      <w:hyperlink r:id="rId5" w:history="1">
        <w:r w:rsidRPr="00B623C8">
          <w:rPr>
            <w:rStyle w:val="Hyperlink"/>
            <w:rFonts w:asciiTheme="minorHAnsi" w:hAnsiTheme="minorHAnsi" w:cstheme="minorHAnsi"/>
            <w:color w:val="337AB7"/>
          </w:rPr>
          <w:t>broad definition of teaching excellence as professional, inclusive, engaged, and research-informed</w:t>
        </w:r>
      </w:hyperlink>
      <w:r w:rsidRPr="00B623C8">
        <w:rPr>
          <w:rFonts w:asciiTheme="minorHAnsi" w:hAnsiTheme="minorHAnsi" w:cstheme="minorHAnsi"/>
          <w:color w:val="32363A"/>
        </w:rPr>
        <w:t>. </w:t>
      </w:r>
    </w:p>
    <w:p w14:paraId="6C289D73" w14:textId="0F0179C2" w:rsidR="00B623C8" w:rsidRPr="00B623C8" w:rsidRDefault="00B623C8" w:rsidP="00B623C8">
      <w:pPr>
        <w:pStyle w:val="NormalWeb"/>
        <w:shd w:val="clear" w:color="auto" w:fill="FFFFFF"/>
        <w:spacing w:before="0" w:beforeAutospacing="0" w:after="0" w:afterAutospacing="0"/>
        <w:rPr>
          <w:rFonts w:asciiTheme="minorHAnsi" w:hAnsiTheme="minorHAnsi" w:cstheme="minorHAnsi"/>
          <w:color w:val="32363A"/>
        </w:rPr>
      </w:pPr>
    </w:p>
    <w:p w14:paraId="3616F710" w14:textId="520D327A" w:rsidR="00394314" w:rsidRDefault="00B623C8" w:rsidP="00B623C8">
      <w:pPr>
        <w:pStyle w:val="NormalWeb"/>
        <w:shd w:val="clear" w:color="auto" w:fill="FFFFFF"/>
        <w:spacing w:before="0" w:beforeAutospacing="0" w:after="0" w:afterAutospacing="0"/>
        <w:rPr>
          <w:rStyle w:val="Strong"/>
          <w:rFonts w:asciiTheme="minorHAnsi" w:hAnsiTheme="minorHAnsi" w:cstheme="minorHAnsi"/>
          <w:color w:val="32363A"/>
        </w:rPr>
      </w:pPr>
      <w:r w:rsidRPr="00B623C8">
        <w:rPr>
          <w:rFonts w:asciiTheme="minorHAnsi" w:hAnsiTheme="minorHAnsi" w:cstheme="minorHAnsi"/>
          <w:color w:val="32363A"/>
        </w:rPr>
        <w:t xml:space="preserve">This inventory is a tool for individual reflection and to help </w:t>
      </w:r>
      <w:r w:rsidR="004133FE">
        <w:rPr>
          <w:rFonts w:asciiTheme="minorHAnsi" w:hAnsiTheme="minorHAnsi" w:cstheme="minorHAnsi"/>
          <w:color w:val="32363A"/>
        </w:rPr>
        <w:t>your reviewer understand the practices you strive to use in your teaching.</w:t>
      </w:r>
      <w:r w:rsidR="00394314">
        <w:rPr>
          <w:rFonts w:asciiTheme="minorHAnsi" w:hAnsiTheme="minorHAnsi" w:cstheme="minorHAnsi"/>
          <w:color w:val="32363A"/>
        </w:rPr>
        <w:t xml:space="preserve"> If you are completing this inventory in connection with a peer review of teaching, please consider only the course</w:t>
      </w:r>
      <w:r w:rsidR="006C2809">
        <w:rPr>
          <w:rFonts w:asciiTheme="minorHAnsi" w:hAnsiTheme="minorHAnsi" w:cstheme="minorHAnsi"/>
          <w:color w:val="32363A"/>
        </w:rPr>
        <w:t xml:space="preserve"> under review when you fill out the survey. </w:t>
      </w:r>
      <w:r w:rsidRPr="00B623C8">
        <w:rPr>
          <w:rFonts w:asciiTheme="minorHAnsi" w:hAnsiTheme="minorHAnsi" w:cstheme="minorHAnsi"/>
          <w:color w:val="32363A"/>
        </w:rPr>
        <w:br/>
      </w:r>
      <w:r w:rsidRPr="00B623C8">
        <w:rPr>
          <w:rFonts w:asciiTheme="minorHAnsi" w:hAnsiTheme="minorHAnsi" w:cstheme="minorHAnsi"/>
          <w:color w:val="32363A"/>
        </w:rPr>
        <w:br/>
        <w:t>The survey characterizes each of the four pillars</w:t>
      </w:r>
      <w:r w:rsidR="006C2809">
        <w:rPr>
          <w:rFonts w:asciiTheme="minorHAnsi" w:hAnsiTheme="minorHAnsi" w:cstheme="minorHAnsi"/>
          <w:color w:val="32363A"/>
        </w:rPr>
        <w:t xml:space="preserve"> of excellent teaching</w:t>
      </w:r>
      <w:r w:rsidRPr="00B623C8">
        <w:rPr>
          <w:rFonts w:asciiTheme="minorHAnsi" w:hAnsiTheme="minorHAnsi" w:cstheme="minorHAnsi"/>
          <w:color w:val="32363A"/>
        </w:rPr>
        <w:t xml:space="preserve"> (professional, inclusive, engaged, and research-informed) and lists example practices for each pillar. You can note </w:t>
      </w:r>
      <w:r w:rsidR="003F57AF">
        <w:rPr>
          <w:rFonts w:asciiTheme="minorHAnsi" w:hAnsiTheme="minorHAnsi" w:cstheme="minorHAnsi"/>
          <w:color w:val="32363A"/>
        </w:rPr>
        <w:t xml:space="preserve">whether </w:t>
      </w:r>
      <w:r w:rsidRPr="00B623C8">
        <w:rPr>
          <w:rFonts w:asciiTheme="minorHAnsi" w:hAnsiTheme="minorHAnsi" w:cstheme="minorHAnsi"/>
          <w:color w:val="32363A"/>
        </w:rPr>
        <w:t>the listed practices are "current," "aspirational," less relevant in your teaching context</w:t>
      </w:r>
      <w:r w:rsidR="00514EF0">
        <w:rPr>
          <w:rFonts w:asciiTheme="minorHAnsi" w:hAnsiTheme="minorHAnsi" w:cstheme="minorHAnsi"/>
          <w:color w:val="32363A"/>
        </w:rPr>
        <w:t xml:space="preserve">, </w:t>
      </w:r>
      <w:r w:rsidRPr="00B623C8">
        <w:rPr>
          <w:rFonts w:asciiTheme="minorHAnsi" w:hAnsiTheme="minorHAnsi" w:cstheme="minorHAnsi"/>
          <w:color w:val="32363A"/>
        </w:rPr>
        <w:t>or less well understood. </w:t>
      </w:r>
      <w:r w:rsidRPr="004133FE">
        <w:rPr>
          <w:rStyle w:val="Strong"/>
          <w:rFonts w:asciiTheme="minorHAnsi" w:hAnsiTheme="minorHAnsi" w:cstheme="minorHAnsi"/>
          <w:b w:val="0"/>
          <w:bCs w:val="0"/>
          <w:color w:val="32363A"/>
        </w:rPr>
        <w:t xml:space="preserve">Especially important are the spaces to elaborate by highlighting additional practices you feel matter most </w:t>
      </w:r>
      <w:r w:rsidR="004133FE">
        <w:rPr>
          <w:rStyle w:val="Strong"/>
          <w:rFonts w:asciiTheme="minorHAnsi" w:hAnsiTheme="minorHAnsi" w:cstheme="minorHAnsi"/>
          <w:b w:val="0"/>
          <w:bCs w:val="0"/>
          <w:color w:val="32363A"/>
        </w:rPr>
        <w:t>in your course</w:t>
      </w:r>
      <w:r w:rsidRPr="004133FE">
        <w:rPr>
          <w:rStyle w:val="Strong"/>
          <w:rFonts w:asciiTheme="minorHAnsi" w:hAnsiTheme="minorHAnsi" w:cstheme="minorHAnsi"/>
          <w:b w:val="0"/>
          <w:bCs w:val="0"/>
          <w:color w:val="32363A"/>
        </w:rPr>
        <w:t>.</w:t>
      </w:r>
      <w:r w:rsidRPr="00B623C8">
        <w:rPr>
          <w:rStyle w:val="Strong"/>
          <w:rFonts w:asciiTheme="minorHAnsi" w:hAnsiTheme="minorHAnsi" w:cstheme="minorHAnsi"/>
          <w:color w:val="32363A"/>
        </w:rPr>
        <w:t> </w:t>
      </w:r>
    </w:p>
    <w:p w14:paraId="10C24D14" w14:textId="77777777" w:rsidR="00E45991" w:rsidRDefault="00E45991" w:rsidP="00B623C8">
      <w:pPr>
        <w:pStyle w:val="NormalWeb"/>
        <w:shd w:val="clear" w:color="auto" w:fill="FFFFFF"/>
        <w:spacing w:before="0" w:beforeAutospacing="0" w:after="0" w:afterAutospacing="0"/>
        <w:rPr>
          <w:rStyle w:val="Strong"/>
          <w:rFonts w:asciiTheme="minorHAnsi" w:hAnsiTheme="minorHAnsi" w:cstheme="minorHAnsi"/>
          <w:color w:val="32363A"/>
        </w:rPr>
      </w:pPr>
    </w:p>
    <w:p w14:paraId="64B61993" w14:textId="77777777" w:rsidR="00394314" w:rsidRDefault="00394314" w:rsidP="00B623C8">
      <w:pPr>
        <w:pStyle w:val="NormalWeb"/>
        <w:shd w:val="clear" w:color="auto" w:fill="FFFFFF"/>
        <w:spacing w:before="0" w:beforeAutospacing="0" w:after="0" w:afterAutospacing="0"/>
        <w:rPr>
          <w:rStyle w:val="Strong"/>
          <w:rFonts w:asciiTheme="minorHAnsi" w:hAnsiTheme="minorHAnsi" w:cstheme="minorHAnsi"/>
          <w:color w:val="32363A"/>
        </w:rPr>
      </w:pPr>
      <w:r w:rsidRPr="00394314">
        <w:rPr>
          <w:rStyle w:val="Strong"/>
          <w:rFonts w:asciiTheme="minorHAnsi" w:hAnsiTheme="minorHAnsi" w:cstheme="minorHAnsi"/>
          <w:color w:val="32363A"/>
        </w:rPr>
        <w:t>Completed</w:t>
      </w:r>
      <w:r>
        <w:rPr>
          <w:rStyle w:val="Strong"/>
          <w:rFonts w:asciiTheme="minorHAnsi" w:hAnsiTheme="minorHAnsi" w:cstheme="minorHAnsi"/>
          <w:color w:val="32363A"/>
        </w:rPr>
        <w:t xml:space="preserve"> by:</w:t>
      </w:r>
    </w:p>
    <w:p w14:paraId="4745A987" w14:textId="77777777" w:rsidR="00394314" w:rsidRDefault="00394314" w:rsidP="00B623C8">
      <w:pPr>
        <w:pStyle w:val="NormalWeb"/>
        <w:shd w:val="clear" w:color="auto" w:fill="FFFFFF"/>
        <w:spacing w:before="0" w:beforeAutospacing="0" w:after="0" w:afterAutospacing="0"/>
        <w:rPr>
          <w:rStyle w:val="Strong"/>
          <w:rFonts w:asciiTheme="minorHAnsi" w:hAnsiTheme="minorHAnsi" w:cstheme="minorHAnsi"/>
          <w:color w:val="32363A"/>
        </w:rPr>
      </w:pPr>
      <w:r>
        <w:rPr>
          <w:rStyle w:val="Strong"/>
          <w:rFonts w:asciiTheme="minorHAnsi" w:hAnsiTheme="minorHAnsi" w:cstheme="minorHAnsi"/>
          <w:color w:val="32363A"/>
        </w:rPr>
        <w:t>Course:</w:t>
      </w:r>
    </w:p>
    <w:p w14:paraId="7B353484" w14:textId="3955BEF2" w:rsidR="00B623C8" w:rsidRPr="00B623C8" w:rsidRDefault="00394314" w:rsidP="00B623C8">
      <w:pPr>
        <w:pStyle w:val="NormalWeb"/>
        <w:shd w:val="clear" w:color="auto" w:fill="FFFFFF"/>
        <w:spacing w:before="0" w:beforeAutospacing="0" w:after="0" w:afterAutospacing="0"/>
        <w:rPr>
          <w:rFonts w:asciiTheme="minorHAnsi" w:hAnsiTheme="minorHAnsi" w:cstheme="minorHAnsi"/>
          <w:color w:val="32363A"/>
        </w:rPr>
      </w:pPr>
      <w:r>
        <w:rPr>
          <w:rStyle w:val="Strong"/>
          <w:rFonts w:asciiTheme="minorHAnsi" w:hAnsiTheme="minorHAnsi" w:cstheme="minorHAnsi"/>
          <w:color w:val="32363A"/>
        </w:rPr>
        <w:t>Date:</w:t>
      </w:r>
      <w:r w:rsidR="00B623C8" w:rsidRPr="00B623C8">
        <w:rPr>
          <w:rFonts w:asciiTheme="minorHAnsi" w:hAnsiTheme="minorHAnsi" w:cstheme="minorHAnsi"/>
          <w:b/>
          <w:bCs/>
          <w:color w:val="32363A"/>
        </w:rPr>
        <w:br/>
      </w:r>
    </w:p>
    <w:p w14:paraId="7EDD3B3D" w14:textId="5B9658EA" w:rsidR="00922655" w:rsidRDefault="00922655" w:rsidP="00830092">
      <w:pPr>
        <w:pStyle w:val="Heading1"/>
        <w:numPr>
          <w:ilvl w:val="0"/>
          <w:numId w:val="8"/>
        </w:numPr>
        <w:ind w:left="720"/>
        <w:rPr>
          <w:shd w:val="clear" w:color="auto" w:fill="FFFFFF"/>
        </w:rPr>
      </w:pPr>
      <w:r w:rsidRPr="00657D4F">
        <w:rPr>
          <w:shd w:val="clear" w:color="auto" w:fill="FFFFFF"/>
        </w:rPr>
        <w:t>Professional Teaching</w:t>
      </w:r>
    </w:p>
    <w:p w14:paraId="0F168093" w14:textId="3B1D5277" w:rsidR="00292775" w:rsidRPr="00292775" w:rsidRDefault="00292775" w:rsidP="00292775">
      <w:r>
        <w:rPr>
          <w:noProof/>
        </w:rPr>
        <mc:AlternateContent>
          <mc:Choice Requires="wps">
            <w:drawing>
              <wp:anchor distT="0" distB="0" distL="114300" distR="114300" simplePos="0" relativeHeight="251659264" behindDoc="1" locked="0" layoutInCell="1" allowOverlap="1" wp14:anchorId="0D286187" wp14:editId="03C0DCC4">
                <wp:simplePos x="0" y="0"/>
                <wp:positionH relativeFrom="margin">
                  <wp:posOffset>-118110</wp:posOffset>
                </wp:positionH>
                <wp:positionV relativeFrom="paragraph">
                  <wp:posOffset>302895</wp:posOffset>
                </wp:positionV>
                <wp:extent cx="6827520" cy="1310640"/>
                <wp:effectExtent l="0" t="0" r="0" b="381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7520" cy="1310640"/>
                        </a:xfrm>
                        <a:prstGeom prst="rect">
                          <a:avLst/>
                        </a:prstGeom>
                        <a:solidFill>
                          <a:srgbClr val="FFE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F1973" id="Rectangle 1" o:spid="_x0000_s1026" alt="&quot;&quot;" style="position:absolute;margin-left:-9.3pt;margin-top:23.85pt;width:537.6pt;height:103.2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" fillcolor="#ffe699" stroked="f" strokeweight="2pt">
                <w10:wrap anchorx="margin"/>
              </v:rect>
            </w:pict>
          </mc:Fallback>
        </mc:AlternateContent>
      </w:r>
    </w:p>
    <w:p w14:paraId="100FD9B3" w14:textId="0D3EBE75" w:rsidR="0041746A" w:rsidRDefault="0041746A" w:rsidP="0041746A">
      <w:pPr>
        <w:shd w:val="clear" w:color="auto" w:fill="FFE699"/>
        <w:spacing w:after="0" w:line="240" w:lineRule="auto"/>
        <w:rPr>
          <w:rFonts w:eastAsia="Times New Roman" w:cstheme="minorHAnsi"/>
          <w:color w:val="32363A"/>
        </w:rPr>
      </w:pPr>
      <w:r>
        <w:rPr>
          <w:rFonts w:eastAsia="Times New Roman" w:cstheme="minorHAnsi"/>
          <w:color w:val="32363A"/>
        </w:rPr>
        <w:t>Professional teaching includes:</w:t>
      </w:r>
    </w:p>
    <w:p w14:paraId="45DA48F7" w14:textId="77777777" w:rsidR="0041746A" w:rsidRDefault="0041746A" w:rsidP="0041746A">
      <w:pPr>
        <w:shd w:val="clear" w:color="auto" w:fill="FFE699"/>
        <w:spacing w:after="0" w:line="240" w:lineRule="auto"/>
        <w:rPr>
          <w:rFonts w:eastAsia="Times New Roman" w:cstheme="minorHAnsi"/>
          <w:color w:val="32363A"/>
        </w:rPr>
      </w:pPr>
    </w:p>
    <w:p w14:paraId="32135946" w14:textId="286043A5" w:rsidR="00922655" w:rsidRPr="00E44EA4" w:rsidRDefault="00922655" w:rsidP="00EF4A44">
      <w:pPr>
        <w:numPr>
          <w:ilvl w:val="0"/>
          <w:numId w:val="1"/>
        </w:numPr>
        <w:shd w:val="clear" w:color="auto" w:fill="FFE699"/>
        <w:spacing w:after="0" w:line="240" w:lineRule="auto"/>
        <w:rPr>
          <w:rFonts w:eastAsia="Times New Roman" w:cstheme="minorHAnsi"/>
          <w:color w:val="32363A"/>
        </w:rPr>
      </w:pPr>
      <w:r w:rsidRPr="00E44EA4">
        <w:rPr>
          <w:rFonts w:eastAsia="Times New Roman" w:cstheme="minorHAnsi"/>
          <w:color w:val="32363A"/>
        </w:rPr>
        <w:t>Readily available, coherently organized, and high-quality course materials; syllabi that establish student workload, learning objectives, grading, and class policy expectations.</w:t>
      </w:r>
    </w:p>
    <w:p w14:paraId="2B5498DD" w14:textId="77777777" w:rsidR="00922655" w:rsidRPr="00E44EA4" w:rsidRDefault="00922655" w:rsidP="00EF4A44">
      <w:pPr>
        <w:numPr>
          <w:ilvl w:val="0"/>
          <w:numId w:val="1"/>
        </w:numPr>
        <w:shd w:val="clear" w:color="auto" w:fill="FFE699"/>
        <w:spacing w:after="0" w:line="240" w:lineRule="auto"/>
        <w:rPr>
          <w:rFonts w:eastAsia="Times New Roman" w:cstheme="minorHAnsi"/>
          <w:color w:val="32363A"/>
        </w:rPr>
      </w:pPr>
      <w:r w:rsidRPr="00E44EA4">
        <w:rPr>
          <w:rFonts w:eastAsia="Times New Roman" w:cstheme="minorHAnsi"/>
          <w:color w:val="32363A"/>
        </w:rPr>
        <w:t>Respectful and timely communication with students. Respectful teaching does not mean that the professor cannot give appropriate critical feedback.</w:t>
      </w:r>
    </w:p>
    <w:p w14:paraId="6779263B" w14:textId="77777777" w:rsidR="00922655" w:rsidRPr="00E44EA4" w:rsidRDefault="00922655" w:rsidP="00EF4A44">
      <w:pPr>
        <w:numPr>
          <w:ilvl w:val="0"/>
          <w:numId w:val="1"/>
        </w:numPr>
        <w:shd w:val="clear" w:color="auto" w:fill="FFE699"/>
        <w:spacing w:after="0" w:line="240" w:lineRule="auto"/>
        <w:rPr>
          <w:rFonts w:eastAsia="Times New Roman" w:cstheme="minorHAnsi"/>
          <w:color w:val="32363A"/>
        </w:rPr>
      </w:pPr>
      <w:r w:rsidRPr="00E44EA4">
        <w:rPr>
          <w:rFonts w:eastAsia="Times New Roman" w:cstheme="minorHAnsi"/>
          <w:color w:val="32363A"/>
        </w:rPr>
        <w:t>Students’ activities in and out of class designed and organized to maximize student learning.</w:t>
      </w:r>
    </w:p>
    <w:p w14:paraId="4A764FB4" w14:textId="2DBC9E5F" w:rsidR="00023DCE" w:rsidRPr="00120EAB" w:rsidRDefault="00023DCE">
      <w:pPr>
        <w:rPr>
          <w:rFonts w:cstheme="minorHAnsi"/>
        </w:rPr>
      </w:pPr>
    </w:p>
    <w:p w14:paraId="5FF1336A" w14:textId="1375C48E" w:rsidR="00023DCE" w:rsidRPr="00120EAB" w:rsidRDefault="00394314" w:rsidP="00830092">
      <w:pPr>
        <w:pStyle w:val="Heading2"/>
      </w:pPr>
      <w:r w:rsidRPr="00120EAB">
        <w:t>Check th</w:t>
      </w:r>
      <w:r w:rsidR="00657D4F">
        <w:t>e appropriate box for each</w:t>
      </w:r>
      <w:r w:rsidRPr="00120EAB">
        <w:t xml:space="preserve"> practice.</w:t>
      </w:r>
    </w:p>
    <w:tbl>
      <w:tblPr>
        <w:tblW w:w="5000" w:type="pct"/>
        <w:tblBorders>
          <w:insideH w:val="single" w:sz="2" w:space="1" w:color="CCCCCC"/>
          <w:insideV w:val="single" w:sz="4" w:space="0" w:color="CCCCCC"/>
        </w:tblBorders>
        <w:tblLayout w:type="fixed"/>
        <w:tblLook w:val="04A0" w:firstRow="1" w:lastRow="0" w:firstColumn="1" w:lastColumn="0" w:noHBand="0" w:noVBand="1"/>
      </w:tblPr>
      <w:tblGrid>
        <w:gridCol w:w="399"/>
        <w:gridCol w:w="6069"/>
        <w:gridCol w:w="993"/>
        <w:gridCol w:w="993"/>
        <w:gridCol w:w="993"/>
        <w:gridCol w:w="993"/>
      </w:tblGrid>
      <w:tr w:rsidR="00657D4F" w:rsidRPr="00120EAB" w14:paraId="5E4B67A1" w14:textId="77777777" w:rsidTr="11226143">
        <w:trPr>
          <w:trHeight w:val="576"/>
        </w:trPr>
        <w:tc>
          <w:tcPr>
            <w:tcW w:w="375" w:type="dxa"/>
            <w:vAlign w:val="center"/>
          </w:tcPr>
          <w:p w14:paraId="434E455F" w14:textId="0C05524F" w:rsidR="00922655" w:rsidRPr="00120EAB" w:rsidRDefault="00564D0C">
            <w:pPr>
              <w:keepNext/>
              <w:spacing w:after="0" w:line="240" w:lineRule="auto"/>
              <w:rPr>
                <w:rFonts w:cstheme="minorHAnsi"/>
              </w:rPr>
            </w:pPr>
            <w:r>
              <w:rPr>
                <w:rFonts w:cstheme="minorHAnsi"/>
              </w:rPr>
              <w:t>#</w:t>
            </w:r>
          </w:p>
        </w:tc>
        <w:tc>
          <w:tcPr>
            <w:tcW w:w="5717" w:type="dxa"/>
            <w:vAlign w:val="center"/>
          </w:tcPr>
          <w:p w14:paraId="2CC81B83" w14:textId="77777777" w:rsidR="00922655" w:rsidRPr="00657D4F" w:rsidRDefault="00922655">
            <w:pPr>
              <w:keepNext/>
              <w:spacing w:after="0" w:line="240" w:lineRule="auto"/>
              <w:jc w:val="right"/>
              <w:rPr>
                <w:rFonts w:cstheme="minorHAnsi"/>
                <w:b/>
                <w:bCs/>
                <w:sz w:val="20"/>
                <w:szCs w:val="20"/>
              </w:rPr>
            </w:pPr>
            <w:r w:rsidRPr="00657D4F">
              <w:rPr>
                <w:rFonts w:cstheme="minorHAnsi"/>
                <w:b/>
                <w:bCs/>
                <w:sz w:val="20"/>
                <w:szCs w:val="20"/>
              </w:rPr>
              <w:t>Question</w:t>
            </w:r>
          </w:p>
        </w:tc>
        <w:tc>
          <w:tcPr>
            <w:tcW w:w="936" w:type="dxa"/>
            <w:vAlign w:val="center"/>
          </w:tcPr>
          <w:p w14:paraId="13D44DCE" w14:textId="77777777" w:rsidR="00922655" w:rsidRPr="00657D4F" w:rsidRDefault="00922655" w:rsidP="00D90B1F">
            <w:pPr>
              <w:keepNext/>
              <w:spacing w:after="0" w:line="240" w:lineRule="auto"/>
              <w:jc w:val="center"/>
              <w:rPr>
                <w:rFonts w:cstheme="minorHAnsi"/>
                <w:b/>
                <w:bCs/>
                <w:sz w:val="20"/>
                <w:szCs w:val="20"/>
              </w:rPr>
            </w:pPr>
            <w:r w:rsidRPr="00657D4F">
              <w:rPr>
                <w:rFonts w:cstheme="minorHAnsi"/>
                <w:b/>
                <w:bCs/>
                <w:sz w:val="20"/>
                <w:szCs w:val="20"/>
              </w:rPr>
              <w:t>Current</w:t>
            </w:r>
          </w:p>
        </w:tc>
        <w:tc>
          <w:tcPr>
            <w:tcW w:w="936" w:type="dxa"/>
            <w:vAlign w:val="center"/>
          </w:tcPr>
          <w:p w14:paraId="52B989D0" w14:textId="72331CEB" w:rsidR="00922655" w:rsidRPr="00657D4F" w:rsidRDefault="00D90B1F" w:rsidP="00D90B1F">
            <w:pPr>
              <w:keepNext/>
              <w:spacing w:after="0" w:line="240" w:lineRule="auto"/>
              <w:jc w:val="center"/>
              <w:rPr>
                <w:rFonts w:cstheme="minorHAnsi"/>
                <w:b/>
                <w:bCs/>
                <w:sz w:val="20"/>
                <w:szCs w:val="20"/>
              </w:rPr>
            </w:pPr>
            <w:proofErr w:type="spellStart"/>
            <w:r w:rsidRPr="00657D4F">
              <w:rPr>
                <w:rFonts w:cstheme="minorHAnsi"/>
                <w:b/>
                <w:bCs/>
                <w:sz w:val="20"/>
                <w:szCs w:val="20"/>
              </w:rPr>
              <w:t>Aspira</w:t>
            </w:r>
            <w:r w:rsidR="00657D4F" w:rsidRPr="00657D4F">
              <w:rPr>
                <w:rFonts w:cstheme="minorHAnsi"/>
                <w:b/>
                <w:bCs/>
                <w:sz w:val="20"/>
                <w:szCs w:val="20"/>
              </w:rPr>
              <w:t>-</w:t>
            </w:r>
            <w:r w:rsidRPr="00657D4F">
              <w:rPr>
                <w:rFonts w:cstheme="minorHAnsi"/>
                <w:b/>
                <w:bCs/>
                <w:sz w:val="20"/>
                <w:szCs w:val="20"/>
              </w:rPr>
              <w:t>tional</w:t>
            </w:r>
            <w:proofErr w:type="spellEnd"/>
          </w:p>
        </w:tc>
        <w:tc>
          <w:tcPr>
            <w:tcW w:w="936" w:type="dxa"/>
            <w:vAlign w:val="center"/>
          </w:tcPr>
          <w:p w14:paraId="32E8D052" w14:textId="51484E00" w:rsidR="00922655" w:rsidRPr="00657D4F" w:rsidRDefault="005736A7" w:rsidP="00D90B1F">
            <w:pPr>
              <w:keepNext/>
              <w:spacing w:after="0" w:line="240" w:lineRule="auto"/>
              <w:jc w:val="center"/>
              <w:rPr>
                <w:rFonts w:cstheme="minorHAnsi"/>
                <w:b/>
                <w:bCs/>
                <w:sz w:val="20"/>
                <w:szCs w:val="20"/>
              </w:rPr>
            </w:pPr>
            <w:r>
              <w:rPr>
                <w:rFonts w:cstheme="minorHAnsi"/>
                <w:b/>
                <w:bCs/>
                <w:sz w:val="20"/>
                <w:szCs w:val="20"/>
              </w:rPr>
              <w:t>Less</w:t>
            </w:r>
            <w:r w:rsidR="00D90B1F" w:rsidRPr="00657D4F">
              <w:rPr>
                <w:rFonts w:cstheme="minorHAnsi"/>
                <w:b/>
                <w:bCs/>
                <w:sz w:val="20"/>
                <w:szCs w:val="20"/>
              </w:rPr>
              <w:t xml:space="preserve"> relevant in my </w:t>
            </w:r>
            <w:r w:rsidR="00657D4F">
              <w:rPr>
                <w:rFonts w:cstheme="minorHAnsi"/>
                <w:b/>
                <w:bCs/>
                <w:sz w:val="20"/>
                <w:szCs w:val="20"/>
              </w:rPr>
              <w:t>course</w:t>
            </w:r>
          </w:p>
        </w:tc>
        <w:tc>
          <w:tcPr>
            <w:tcW w:w="936" w:type="dxa"/>
            <w:vAlign w:val="center"/>
          </w:tcPr>
          <w:p w14:paraId="288CB8E0" w14:textId="0B75618D" w:rsidR="00922655" w:rsidRPr="00657D4F" w:rsidRDefault="00D90B1F" w:rsidP="00D90B1F">
            <w:pPr>
              <w:keepNext/>
              <w:spacing w:after="0" w:line="240" w:lineRule="auto"/>
              <w:jc w:val="center"/>
              <w:rPr>
                <w:rFonts w:cstheme="minorHAnsi"/>
                <w:b/>
                <w:bCs/>
                <w:sz w:val="20"/>
                <w:szCs w:val="20"/>
              </w:rPr>
            </w:pPr>
            <w:r w:rsidRPr="00657D4F">
              <w:rPr>
                <w:rFonts w:cstheme="minorHAnsi"/>
                <w:b/>
                <w:bCs/>
                <w:sz w:val="20"/>
                <w:szCs w:val="20"/>
              </w:rPr>
              <w:t>Need more info</w:t>
            </w:r>
          </w:p>
        </w:tc>
      </w:tr>
      <w:tr w:rsidR="00657D4F" w:rsidRPr="00120EAB" w14:paraId="06C97182" w14:textId="77777777" w:rsidTr="11226143">
        <w:trPr>
          <w:trHeight w:val="432"/>
        </w:trPr>
        <w:tc>
          <w:tcPr>
            <w:tcW w:w="375" w:type="dxa"/>
            <w:vAlign w:val="center"/>
          </w:tcPr>
          <w:p w14:paraId="0DD373F1" w14:textId="77777777" w:rsidR="00922655" w:rsidRPr="00120EAB" w:rsidRDefault="00922655">
            <w:pPr>
              <w:spacing w:after="0" w:line="240" w:lineRule="auto"/>
              <w:rPr>
                <w:rFonts w:cstheme="minorHAnsi"/>
              </w:rPr>
            </w:pPr>
            <w:r w:rsidRPr="00120EAB">
              <w:rPr>
                <w:rFonts w:cstheme="minorHAnsi"/>
              </w:rPr>
              <w:t>1</w:t>
            </w:r>
          </w:p>
        </w:tc>
        <w:tc>
          <w:tcPr>
            <w:tcW w:w="5717" w:type="dxa"/>
            <w:vAlign w:val="center"/>
          </w:tcPr>
          <w:p w14:paraId="04139FF9" w14:textId="77777777" w:rsidR="00922655" w:rsidRPr="00120EAB" w:rsidRDefault="00922655">
            <w:pPr>
              <w:spacing w:after="0" w:line="240" w:lineRule="auto"/>
              <w:jc w:val="right"/>
              <w:rPr>
                <w:rFonts w:cstheme="minorHAnsi"/>
              </w:rPr>
            </w:pPr>
            <w:r w:rsidRPr="00120EAB">
              <w:rPr>
                <w:rFonts w:cstheme="minorHAnsi"/>
              </w:rPr>
              <w:t>Organize Canvas using modules or pages, with the beginning of each module or page outlining the learning objectives, activities to complete, and content to engage.</w:t>
            </w:r>
          </w:p>
        </w:tc>
        <w:sdt>
          <w:sdtPr>
            <w:rPr>
              <w:rFonts w:cstheme="minorHAnsi"/>
            </w:rPr>
            <w:id w:val="-1577814982"/>
            <w14:checkbox>
              <w14:checked w14:val="0"/>
              <w14:checkedState w14:val="2612" w14:font="MS Gothic"/>
              <w14:uncheckedState w14:val="2610" w14:font="MS Gothic"/>
            </w14:checkbox>
          </w:sdtPr>
          <w:sdtEndPr/>
          <w:sdtContent>
            <w:tc>
              <w:tcPr>
                <w:tcW w:w="936" w:type="dxa"/>
                <w:vAlign w:val="center"/>
              </w:tcPr>
              <w:p w14:paraId="7FECC881" w14:textId="61956A35" w:rsidR="00922655"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52088492"/>
            <w14:checkbox>
              <w14:checked w14:val="0"/>
              <w14:checkedState w14:val="2612" w14:font="MS Gothic"/>
              <w14:uncheckedState w14:val="2610" w14:font="MS Gothic"/>
            </w14:checkbox>
          </w:sdtPr>
          <w:sdtEndPr/>
          <w:sdtContent>
            <w:tc>
              <w:tcPr>
                <w:tcW w:w="936" w:type="dxa"/>
                <w:vAlign w:val="center"/>
              </w:tcPr>
              <w:p w14:paraId="39D4EDC8" w14:textId="6C10F73A" w:rsidR="00922655"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542165158"/>
            <w14:checkbox>
              <w14:checked w14:val="0"/>
              <w14:checkedState w14:val="2612" w14:font="MS Gothic"/>
              <w14:uncheckedState w14:val="2610" w14:font="MS Gothic"/>
            </w14:checkbox>
          </w:sdtPr>
          <w:sdtEndPr/>
          <w:sdtContent>
            <w:tc>
              <w:tcPr>
                <w:tcW w:w="936" w:type="dxa"/>
                <w:vAlign w:val="center"/>
              </w:tcPr>
              <w:p w14:paraId="38B2E14E" w14:textId="20EADF8B" w:rsidR="00922655"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864056248"/>
            <w14:checkbox>
              <w14:checked w14:val="0"/>
              <w14:checkedState w14:val="2612" w14:font="MS Gothic"/>
              <w14:uncheckedState w14:val="2610" w14:font="MS Gothic"/>
            </w14:checkbox>
          </w:sdtPr>
          <w:sdtEndPr/>
          <w:sdtContent>
            <w:tc>
              <w:tcPr>
                <w:tcW w:w="936" w:type="dxa"/>
                <w:vAlign w:val="center"/>
              </w:tcPr>
              <w:p w14:paraId="417A4A66" w14:textId="7AC04E98" w:rsidR="00922655"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4BC51643" w14:textId="77777777" w:rsidTr="11226143">
        <w:trPr>
          <w:trHeight w:val="432"/>
        </w:trPr>
        <w:tc>
          <w:tcPr>
            <w:tcW w:w="375" w:type="dxa"/>
            <w:vAlign w:val="center"/>
          </w:tcPr>
          <w:p w14:paraId="79144032" w14:textId="77777777" w:rsidR="00D90B1F" w:rsidRPr="00120EAB" w:rsidRDefault="00D90B1F" w:rsidP="00D90B1F">
            <w:pPr>
              <w:spacing w:after="0" w:line="240" w:lineRule="auto"/>
              <w:rPr>
                <w:rFonts w:cstheme="minorHAnsi"/>
              </w:rPr>
            </w:pPr>
            <w:r w:rsidRPr="00120EAB">
              <w:rPr>
                <w:rFonts w:cstheme="minorHAnsi"/>
              </w:rPr>
              <w:t>2</w:t>
            </w:r>
          </w:p>
        </w:tc>
        <w:tc>
          <w:tcPr>
            <w:tcW w:w="5717" w:type="dxa"/>
            <w:vAlign w:val="center"/>
          </w:tcPr>
          <w:p w14:paraId="18EFB24E" w14:textId="77777777" w:rsidR="00D90B1F" w:rsidRPr="00120EAB" w:rsidRDefault="00D90B1F" w:rsidP="00D90B1F">
            <w:pPr>
              <w:spacing w:after="0" w:line="240" w:lineRule="auto"/>
              <w:jc w:val="right"/>
              <w:rPr>
                <w:rFonts w:cstheme="minorHAnsi"/>
              </w:rPr>
            </w:pPr>
            <w:r w:rsidRPr="00120EAB">
              <w:rPr>
                <w:rFonts w:cstheme="minorHAnsi"/>
              </w:rPr>
              <w:t>Adopt free or low-cost open educational resources.</w:t>
            </w:r>
          </w:p>
        </w:tc>
        <w:sdt>
          <w:sdtPr>
            <w:rPr>
              <w:rFonts w:cstheme="minorHAnsi"/>
            </w:rPr>
            <w:id w:val="604765001"/>
            <w14:checkbox>
              <w14:checked w14:val="0"/>
              <w14:checkedState w14:val="2612" w14:font="MS Gothic"/>
              <w14:uncheckedState w14:val="2610" w14:font="MS Gothic"/>
            </w14:checkbox>
          </w:sdtPr>
          <w:sdtEndPr/>
          <w:sdtContent>
            <w:tc>
              <w:tcPr>
                <w:tcW w:w="936" w:type="dxa"/>
                <w:vAlign w:val="center"/>
              </w:tcPr>
              <w:p w14:paraId="3E9822CB" w14:textId="1093A6DF"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46331588"/>
            <w14:checkbox>
              <w14:checked w14:val="0"/>
              <w14:checkedState w14:val="2612" w14:font="MS Gothic"/>
              <w14:uncheckedState w14:val="2610" w14:font="MS Gothic"/>
            </w14:checkbox>
          </w:sdtPr>
          <w:sdtEndPr/>
          <w:sdtContent>
            <w:tc>
              <w:tcPr>
                <w:tcW w:w="936" w:type="dxa"/>
                <w:vAlign w:val="center"/>
              </w:tcPr>
              <w:p w14:paraId="6D7B9205" w14:textId="1BB6F499"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0246282"/>
            <w14:checkbox>
              <w14:checked w14:val="0"/>
              <w14:checkedState w14:val="2612" w14:font="MS Gothic"/>
              <w14:uncheckedState w14:val="2610" w14:font="MS Gothic"/>
            </w14:checkbox>
          </w:sdtPr>
          <w:sdtEndPr/>
          <w:sdtContent>
            <w:tc>
              <w:tcPr>
                <w:tcW w:w="936" w:type="dxa"/>
                <w:vAlign w:val="center"/>
              </w:tcPr>
              <w:p w14:paraId="389DC693" w14:textId="54D262BA"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37503650"/>
            <w14:checkbox>
              <w14:checked w14:val="0"/>
              <w14:checkedState w14:val="2612" w14:font="MS Gothic"/>
              <w14:uncheckedState w14:val="2610" w14:font="MS Gothic"/>
            </w14:checkbox>
          </w:sdtPr>
          <w:sdtEndPr/>
          <w:sdtContent>
            <w:tc>
              <w:tcPr>
                <w:tcW w:w="936" w:type="dxa"/>
                <w:vAlign w:val="center"/>
              </w:tcPr>
              <w:p w14:paraId="17D7B984" w14:textId="26226EE9"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213E97C2" w14:textId="77777777" w:rsidTr="11226143">
        <w:trPr>
          <w:trHeight w:val="432"/>
        </w:trPr>
        <w:tc>
          <w:tcPr>
            <w:tcW w:w="375" w:type="dxa"/>
            <w:vAlign w:val="center"/>
          </w:tcPr>
          <w:p w14:paraId="62F3DD02" w14:textId="77777777" w:rsidR="00D90B1F" w:rsidRPr="00120EAB" w:rsidRDefault="00D90B1F" w:rsidP="00D90B1F">
            <w:pPr>
              <w:spacing w:after="0" w:line="240" w:lineRule="auto"/>
              <w:rPr>
                <w:rFonts w:cstheme="minorHAnsi"/>
              </w:rPr>
            </w:pPr>
            <w:r w:rsidRPr="00120EAB">
              <w:rPr>
                <w:rFonts w:cstheme="minorHAnsi"/>
              </w:rPr>
              <w:t>3</w:t>
            </w:r>
          </w:p>
        </w:tc>
        <w:tc>
          <w:tcPr>
            <w:tcW w:w="5717" w:type="dxa"/>
            <w:vAlign w:val="center"/>
          </w:tcPr>
          <w:p w14:paraId="4072794E" w14:textId="77777777" w:rsidR="00D90B1F" w:rsidRPr="00120EAB" w:rsidRDefault="00D90B1F" w:rsidP="00D90B1F">
            <w:pPr>
              <w:spacing w:after="0" w:line="240" w:lineRule="auto"/>
              <w:jc w:val="right"/>
              <w:rPr>
                <w:rFonts w:cstheme="minorHAnsi"/>
              </w:rPr>
            </w:pPr>
            <w:r w:rsidRPr="00120EAB">
              <w:rPr>
                <w:rFonts w:cstheme="minorHAnsi"/>
              </w:rPr>
              <w:t xml:space="preserve">Include on the syllabus or other materials contact details, information about how to address you, and friendly guidance on </w:t>
            </w:r>
            <w:r w:rsidRPr="00120EAB">
              <w:rPr>
                <w:rFonts w:cstheme="minorHAnsi"/>
              </w:rPr>
              <w:lastRenderedPageBreak/>
              <w:t>why and how to use office hours or otherwise access your support. Respond to students’ requests for information and feedback reliably and promptly (this does not mean instantaneously).</w:t>
            </w:r>
          </w:p>
        </w:tc>
        <w:sdt>
          <w:sdtPr>
            <w:rPr>
              <w:rFonts w:cstheme="minorHAnsi"/>
            </w:rPr>
            <w:id w:val="-525639888"/>
            <w14:checkbox>
              <w14:checked w14:val="0"/>
              <w14:checkedState w14:val="2612" w14:font="MS Gothic"/>
              <w14:uncheckedState w14:val="2610" w14:font="MS Gothic"/>
            </w14:checkbox>
          </w:sdtPr>
          <w:sdtEndPr/>
          <w:sdtContent>
            <w:tc>
              <w:tcPr>
                <w:tcW w:w="936" w:type="dxa"/>
                <w:vAlign w:val="center"/>
              </w:tcPr>
              <w:p w14:paraId="02A48E8A" w14:textId="2F7B20EF"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9774071"/>
            <w14:checkbox>
              <w14:checked w14:val="0"/>
              <w14:checkedState w14:val="2612" w14:font="MS Gothic"/>
              <w14:uncheckedState w14:val="2610" w14:font="MS Gothic"/>
            </w14:checkbox>
          </w:sdtPr>
          <w:sdtEndPr/>
          <w:sdtContent>
            <w:tc>
              <w:tcPr>
                <w:tcW w:w="936" w:type="dxa"/>
                <w:vAlign w:val="center"/>
              </w:tcPr>
              <w:p w14:paraId="7DFCF881" w14:textId="10FBDB1A"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923380895"/>
            <w14:checkbox>
              <w14:checked w14:val="0"/>
              <w14:checkedState w14:val="2612" w14:font="MS Gothic"/>
              <w14:uncheckedState w14:val="2610" w14:font="MS Gothic"/>
            </w14:checkbox>
          </w:sdtPr>
          <w:sdtEndPr/>
          <w:sdtContent>
            <w:tc>
              <w:tcPr>
                <w:tcW w:w="936" w:type="dxa"/>
                <w:vAlign w:val="center"/>
              </w:tcPr>
              <w:p w14:paraId="6CD66BCB" w14:textId="29113496"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11815793"/>
            <w14:checkbox>
              <w14:checked w14:val="0"/>
              <w14:checkedState w14:val="2612" w14:font="MS Gothic"/>
              <w14:uncheckedState w14:val="2610" w14:font="MS Gothic"/>
            </w14:checkbox>
          </w:sdtPr>
          <w:sdtEndPr/>
          <w:sdtContent>
            <w:tc>
              <w:tcPr>
                <w:tcW w:w="936" w:type="dxa"/>
                <w:vAlign w:val="center"/>
              </w:tcPr>
              <w:p w14:paraId="78F2301F" w14:textId="141B248E"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5FEA9880" w14:textId="77777777" w:rsidTr="11226143">
        <w:trPr>
          <w:trHeight w:val="432"/>
        </w:trPr>
        <w:tc>
          <w:tcPr>
            <w:tcW w:w="375" w:type="dxa"/>
            <w:vAlign w:val="center"/>
          </w:tcPr>
          <w:p w14:paraId="7950AB97" w14:textId="77777777" w:rsidR="00D90B1F" w:rsidRPr="00120EAB" w:rsidRDefault="00D90B1F" w:rsidP="00D90B1F">
            <w:pPr>
              <w:spacing w:after="0" w:line="240" w:lineRule="auto"/>
              <w:rPr>
                <w:rFonts w:cstheme="minorHAnsi"/>
              </w:rPr>
            </w:pPr>
            <w:r w:rsidRPr="00120EAB">
              <w:rPr>
                <w:rFonts w:cstheme="minorHAnsi"/>
              </w:rPr>
              <w:t>4</w:t>
            </w:r>
          </w:p>
        </w:tc>
        <w:tc>
          <w:tcPr>
            <w:tcW w:w="5717" w:type="dxa"/>
            <w:vAlign w:val="center"/>
          </w:tcPr>
          <w:p w14:paraId="26D3AFF3" w14:textId="69691D8A" w:rsidR="00D90B1F" w:rsidRPr="00120EAB" w:rsidRDefault="00D90B1F" w:rsidP="11226143">
            <w:pPr>
              <w:spacing w:after="0" w:line="240" w:lineRule="auto"/>
              <w:jc w:val="right"/>
            </w:pPr>
            <w:r w:rsidRPr="11226143">
              <w:t xml:space="preserve">Include a syllabus statement that encourages students with disabilities to share any access-related needs early, as well as to contact the Accessible Education Center as a source of support. Ensure all course policies and information about student support are up to date. </w:t>
            </w:r>
          </w:p>
        </w:tc>
        <w:sdt>
          <w:sdtPr>
            <w:rPr>
              <w:rFonts w:cstheme="minorHAnsi"/>
            </w:rPr>
            <w:id w:val="756253405"/>
            <w14:checkbox>
              <w14:checked w14:val="0"/>
              <w14:checkedState w14:val="2612" w14:font="MS Gothic"/>
              <w14:uncheckedState w14:val="2610" w14:font="MS Gothic"/>
            </w14:checkbox>
          </w:sdtPr>
          <w:sdtEndPr/>
          <w:sdtContent>
            <w:tc>
              <w:tcPr>
                <w:tcW w:w="936" w:type="dxa"/>
                <w:vAlign w:val="center"/>
              </w:tcPr>
              <w:p w14:paraId="2211CCEE" w14:textId="4CFDA2C0"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00283809"/>
            <w14:checkbox>
              <w14:checked w14:val="0"/>
              <w14:checkedState w14:val="2612" w14:font="MS Gothic"/>
              <w14:uncheckedState w14:val="2610" w14:font="MS Gothic"/>
            </w14:checkbox>
          </w:sdtPr>
          <w:sdtEndPr/>
          <w:sdtContent>
            <w:tc>
              <w:tcPr>
                <w:tcW w:w="936" w:type="dxa"/>
                <w:vAlign w:val="center"/>
              </w:tcPr>
              <w:p w14:paraId="1FEF7D29" w14:textId="45FB8908"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16355913"/>
            <w14:checkbox>
              <w14:checked w14:val="0"/>
              <w14:checkedState w14:val="2612" w14:font="MS Gothic"/>
              <w14:uncheckedState w14:val="2610" w14:font="MS Gothic"/>
            </w14:checkbox>
          </w:sdtPr>
          <w:sdtEndPr/>
          <w:sdtContent>
            <w:tc>
              <w:tcPr>
                <w:tcW w:w="936" w:type="dxa"/>
                <w:vAlign w:val="center"/>
              </w:tcPr>
              <w:p w14:paraId="41A1584C" w14:textId="5DC4C8FA"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015377020"/>
            <w14:checkbox>
              <w14:checked w14:val="0"/>
              <w14:checkedState w14:val="2612" w14:font="MS Gothic"/>
              <w14:uncheckedState w14:val="2610" w14:font="MS Gothic"/>
            </w14:checkbox>
          </w:sdtPr>
          <w:sdtEndPr/>
          <w:sdtContent>
            <w:tc>
              <w:tcPr>
                <w:tcW w:w="936" w:type="dxa"/>
                <w:vAlign w:val="center"/>
              </w:tcPr>
              <w:p w14:paraId="65C5439C" w14:textId="615F0D30"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2E73162B" w14:textId="77777777" w:rsidTr="11226143">
        <w:trPr>
          <w:trHeight w:val="432"/>
        </w:trPr>
        <w:tc>
          <w:tcPr>
            <w:tcW w:w="375" w:type="dxa"/>
            <w:vAlign w:val="center"/>
          </w:tcPr>
          <w:p w14:paraId="45E9552B" w14:textId="77777777" w:rsidR="00D90B1F" w:rsidRPr="00120EAB" w:rsidRDefault="00D90B1F" w:rsidP="00D90B1F">
            <w:pPr>
              <w:spacing w:after="0" w:line="240" w:lineRule="auto"/>
              <w:rPr>
                <w:rFonts w:cstheme="minorHAnsi"/>
              </w:rPr>
            </w:pPr>
            <w:r w:rsidRPr="00120EAB">
              <w:rPr>
                <w:rFonts w:cstheme="minorHAnsi"/>
              </w:rPr>
              <w:t>5</w:t>
            </w:r>
          </w:p>
        </w:tc>
        <w:tc>
          <w:tcPr>
            <w:tcW w:w="5717" w:type="dxa"/>
            <w:vAlign w:val="center"/>
          </w:tcPr>
          <w:p w14:paraId="23753754" w14:textId="77777777" w:rsidR="00D90B1F" w:rsidRPr="00120EAB" w:rsidRDefault="00D90B1F" w:rsidP="00D90B1F">
            <w:pPr>
              <w:spacing w:after="0" w:line="240" w:lineRule="auto"/>
              <w:jc w:val="right"/>
              <w:rPr>
                <w:rFonts w:cstheme="minorHAnsi"/>
              </w:rPr>
            </w:pPr>
            <w:r w:rsidRPr="00120EAB">
              <w:rPr>
                <w:rFonts w:cstheme="minorHAnsi"/>
              </w:rPr>
              <w:t>Outline learning objectives and agenda at beginning of class, aloud and in writing.</w:t>
            </w:r>
          </w:p>
        </w:tc>
        <w:sdt>
          <w:sdtPr>
            <w:rPr>
              <w:rFonts w:cstheme="minorHAnsi"/>
            </w:rPr>
            <w:id w:val="-1624455666"/>
            <w14:checkbox>
              <w14:checked w14:val="0"/>
              <w14:checkedState w14:val="2612" w14:font="MS Gothic"/>
              <w14:uncheckedState w14:val="2610" w14:font="MS Gothic"/>
            </w14:checkbox>
          </w:sdtPr>
          <w:sdtEndPr/>
          <w:sdtContent>
            <w:tc>
              <w:tcPr>
                <w:tcW w:w="936" w:type="dxa"/>
                <w:vAlign w:val="center"/>
              </w:tcPr>
              <w:p w14:paraId="62D849C9" w14:textId="0B8D26A9"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02032892"/>
            <w14:checkbox>
              <w14:checked w14:val="0"/>
              <w14:checkedState w14:val="2612" w14:font="MS Gothic"/>
              <w14:uncheckedState w14:val="2610" w14:font="MS Gothic"/>
            </w14:checkbox>
          </w:sdtPr>
          <w:sdtEndPr/>
          <w:sdtContent>
            <w:tc>
              <w:tcPr>
                <w:tcW w:w="936" w:type="dxa"/>
                <w:vAlign w:val="center"/>
              </w:tcPr>
              <w:p w14:paraId="1E938DAC" w14:textId="6C6C6967"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560713797"/>
            <w14:checkbox>
              <w14:checked w14:val="0"/>
              <w14:checkedState w14:val="2612" w14:font="MS Gothic"/>
              <w14:uncheckedState w14:val="2610" w14:font="MS Gothic"/>
            </w14:checkbox>
          </w:sdtPr>
          <w:sdtEndPr/>
          <w:sdtContent>
            <w:tc>
              <w:tcPr>
                <w:tcW w:w="936" w:type="dxa"/>
                <w:vAlign w:val="center"/>
              </w:tcPr>
              <w:p w14:paraId="1DAEB74F" w14:textId="1614930D"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50333567"/>
            <w14:checkbox>
              <w14:checked w14:val="0"/>
              <w14:checkedState w14:val="2612" w14:font="MS Gothic"/>
              <w14:uncheckedState w14:val="2610" w14:font="MS Gothic"/>
            </w14:checkbox>
          </w:sdtPr>
          <w:sdtEndPr/>
          <w:sdtContent>
            <w:tc>
              <w:tcPr>
                <w:tcW w:w="936" w:type="dxa"/>
                <w:vAlign w:val="center"/>
              </w:tcPr>
              <w:p w14:paraId="52BB118A" w14:textId="2E5A0C4D"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6931D927" w14:textId="77777777" w:rsidTr="11226143">
        <w:trPr>
          <w:trHeight w:val="432"/>
        </w:trPr>
        <w:tc>
          <w:tcPr>
            <w:tcW w:w="375" w:type="dxa"/>
            <w:vAlign w:val="center"/>
          </w:tcPr>
          <w:p w14:paraId="10262F17" w14:textId="77777777" w:rsidR="00D90B1F" w:rsidRPr="00120EAB" w:rsidRDefault="00D90B1F" w:rsidP="00D90B1F">
            <w:pPr>
              <w:spacing w:after="0" w:line="240" w:lineRule="auto"/>
              <w:rPr>
                <w:rFonts w:cstheme="minorHAnsi"/>
              </w:rPr>
            </w:pPr>
            <w:r w:rsidRPr="00120EAB">
              <w:rPr>
                <w:rFonts w:cstheme="minorHAnsi"/>
              </w:rPr>
              <w:t>6</w:t>
            </w:r>
          </w:p>
        </w:tc>
        <w:tc>
          <w:tcPr>
            <w:tcW w:w="5717" w:type="dxa"/>
            <w:vAlign w:val="center"/>
          </w:tcPr>
          <w:p w14:paraId="23E93310" w14:textId="77777777" w:rsidR="00D90B1F" w:rsidRPr="00120EAB" w:rsidRDefault="00D90B1F" w:rsidP="00D90B1F">
            <w:pPr>
              <w:spacing w:after="0" w:line="240" w:lineRule="auto"/>
              <w:jc w:val="right"/>
              <w:rPr>
                <w:rFonts w:cstheme="minorHAnsi"/>
              </w:rPr>
            </w:pPr>
            <w:r w:rsidRPr="00120EAB">
              <w:rPr>
                <w:rFonts w:cstheme="minorHAnsi"/>
              </w:rPr>
              <w:t>Offer written and verbal guidance on how to engage with the course—how individual activities and assignments are linked to learning objectives, strategies for reading course texts, guidance on especially high workload weeks, etc.</w:t>
            </w:r>
          </w:p>
        </w:tc>
        <w:sdt>
          <w:sdtPr>
            <w:rPr>
              <w:rFonts w:cstheme="minorHAnsi"/>
            </w:rPr>
            <w:id w:val="682788136"/>
            <w14:checkbox>
              <w14:checked w14:val="0"/>
              <w14:checkedState w14:val="2612" w14:font="MS Gothic"/>
              <w14:uncheckedState w14:val="2610" w14:font="MS Gothic"/>
            </w14:checkbox>
          </w:sdtPr>
          <w:sdtEndPr/>
          <w:sdtContent>
            <w:tc>
              <w:tcPr>
                <w:tcW w:w="936" w:type="dxa"/>
                <w:vAlign w:val="center"/>
              </w:tcPr>
              <w:p w14:paraId="4458BF02" w14:textId="37167518"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335379201"/>
            <w14:checkbox>
              <w14:checked w14:val="0"/>
              <w14:checkedState w14:val="2612" w14:font="MS Gothic"/>
              <w14:uncheckedState w14:val="2610" w14:font="MS Gothic"/>
            </w14:checkbox>
          </w:sdtPr>
          <w:sdtEndPr/>
          <w:sdtContent>
            <w:tc>
              <w:tcPr>
                <w:tcW w:w="936" w:type="dxa"/>
                <w:vAlign w:val="center"/>
              </w:tcPr>
              <w:p w14:paraId="1BA49389" w14:textId="48E66B84"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858474582"/>
            <w14:checkbox>
              <w14:checked w14:val="0"/>
              <w14:checkedState w14:val="2612" w14:font="MS Gothic"/>
              <w14:uncheckedState w14:val="2610" w14:font="MS Gothic"/>
            </w14:checkbox>
          </w:sdtPr>
          <w:sdtEndPr/>
          <w:sdtContent>
            <w:tc>
              <w:tcPr>
                <w:tcW w:w="936" w:type="dxa"/>
                <w:vAlign w:val="center"/>
              </w:tcPr>
              <w:p w14:paraId="13BCA026" w14:textId="4AB77D7F"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48993774"/>
            <w14:checkbox>
              <w14:checked w14:val="0"/>
              <w14:checkedState w14:val="2612" w14:font="MS Gothic"/>
              <w14:uncheckedState w14:val="2610" w14:font="MS Gothic"/>
            </w14:checkbox>
          </w:sdtPr>
          <w:sdtEndPr/>
          <w:sdtContent>
            <w:tc>
              <w:tcPr>
                <w:tcW w:w="936" w:type="dxa"/>
                <w:vAlign w:val="center"/>
              </w:tcPr>
              <w:p w14:paraId="4658A02E" w14:textId="7C56431B"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51371E92" w14:textId="77777777" w:rsidTr="11226143">
        <w:trPr>
          <w:trHeight w:val="432"/>
        </w:trPr>
        <w:tc>
          <w:tcPr>
            <w:tcW w:w="375" w:type="dxa"/>
            <w:vAlign w:val="center"/>
          </w:tcPr>
          <w:p w14:paraId="38648ECD" w14:textId="77777777" w:rsidR="00D90B1F" w:rsidRPr="00120EAB" w:rsidRDefault="00D90B1F" w:rsidP="00D90B1F">
            <w:pPr>
              <w:spacing w:after="0" w:line="240" w:lineRule="auto"/>
              <w:rPr>
                <w:rFonts w:cstheme="minorHAnsi"/>
              </w:rPr>
            </w:pPr>
            <w:r w:rsidRPr="00120EAB">
              <w:rPr>
                <w:rFonts w:cstheme="minorHAnsi"/>
              </w:rPr>
              <w:t>7</w:t>
            </w:r>
          </w:p>
        </w:tc>
        <w:tc>
          <w:tcPr>
            <w:tcW w:w="5717" w:type="dxa"/>
            <w:vAlign w:val="center"/>
          </w:tcPr>
          <w:p w14:paraId="04C71BF4" w14:textId="77777777" w:rsidR="00D90B1F" w:rsidRPr="00120EAB" w:rsidRDefault="00D90B1F" w:rsidP="00D90B1F">
            <w:pPr>
              <w:spacing w:after="0" w:line="240" w:lineRule="auto"/>
              <w:jc w:val="right"/>
              <w:rPr>
                <w:rFonts w:cstheme="minorHAnsi"/>
              </w:rPr>
            </w:pPr>
            <w:r w:rsidRPr="00120EAB">
              <w:rPr>
                <w:rFonts w:cstheme="minorHAnsi"/>
              </w:rPr>
              <w:t>Present instructions and guidelines transparently, explaining aloud and in writing the purpose of the assignment or activity, the tasks needed to complete it, and the criteria for success.</w:t>
            </w:r>
          </w:p>
        </w:tc>
        <w:sdt>
          <w:sdtPr>
            <w:rPr>
              <w:rFonts w:cstheme="minorHAnsi"/>
            </w:rPr>
            <w:id w:val="2054653736"/>
            <w14:checkbox>
              <w14:checked w14:val="0"/>
              <w14:checkedState w14:val="2612" w14:font="MS Gothic"/>
              <w14:uncheckedState w14:val="2610" w14:font="MS Gothic"/>
            </w14:checkbox>
          </w:sdtPr>
          <w:sdtEndPr/>
          <w:sdtContent>
            <w:tc>
              <w:tcPr>
                <w:tcW w:w="936" w:type="dxa"/>
                <w:vAlign w:val="center"/>
              </w:tcPr>
              <w:p w14:paraId="65880C12" w14:textId="4A6571CF"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71588798"/>
            <w14:checkbox>
              <w14:checked w14:val="0"/>
              <w14:checkedState w14:val="2612" w14:font="MS Gothic"/>
              <w14:uncheckedState w14:val="2610" w14:font="MS Gothic"/>
            </w14:checkbox>
          </w:sdtPr>
          <w:sdtEndPr/>
          <w:sdtContent>
            <w:tc>
              <w:tcPr>
                <w:tcW w:w="936" w:type="dxa"/>
                <w:vAlign w:val="center"/>
              </w:tcPr>
              <w:p w14:paraId="2F4403BA" w14:textId="3DCBB0D9"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55921997"/>
            <w14:checkbox>
              <w14:checked w14:val="0"/>
              <w14:checkedState w14:val="2612" w14:font="MS Gothic"/>
              <w14:uncheckedState w14:val="2610" w14:font="MS Gothic"/>
            </w14:checkbox>
          </w:sdtPr>
          <w:sdtEndPr/>
          <w:sdtContent>
            <w:tc>
              <w:tcPr>
                <w:tcW w:w="936" w:type="dxa"/>
                <w:vAlign w:val="center"/>
              </w:tcPr>
              <w:p w14:paraId="5F4FD3B4" w14:textId="4A4C5723"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335968594"/>
            <w14:checkbox>
              <w14:checked w14:val="0"/>
              <w14:checkedState w14:val="2612" w14:font="MS Gothic"/>
              <w14:uncheckedState w14:val="2610" w14:font="MS Gothic"/>
            </w14:checkbox>
          </w:sdtPr>
          <w:sdtEndPr/>
          <w:sdtContent>
            <w:tc>
              <w:tcPr>
                <w:tcW w:w="936" w:type="dxa"/>
                <w:vAlign w:val="center"/>
              </w:tcPr>
              <w:p w14:paraId="14799821" w14:textId="6DB7BF8A"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74794F0E" w14:textId="77777777" w:rsidTr="11226143">
        <w:trPr>
          <w:trHeight w:val="432"/>
        </w:trPr>
        <w:tc>
          <w:tcPr>
            <w:tcW w:w="375" w:type="dxa"/>
            <w:vAlign w:val="center"/>
          </w:tcPr>
          <w:p w14:paraId="4A9CB7A8" w14:textId="77777777" w:rsidR="00D90B1F" w:rsidRPr="00120EAB" w:rsidRDefault="00D90B1F" w:rsidP="00D90B1F">
            <w:pPr>
              <w:spacing w:after="0" w:line="240" w:lineRule="auto"/>
              <w:rPr>
                <w:rFonts w:cstheme="minorHAnsi"/>
              </w:rPr>
            </w:pPr>
            <w:r w:rsidRPr="00120EAB">
              <w:rPr>
                <w:rFonts w:cstheme="minorHAnsi"/>
              </w:rPr>
              <w:t>8</w:t>
            </w:r>
          </w:p>
        </w:tc>
        <w:tc>
          <w:tcPr>
            <w:tcW w:w="5717" w:type="dxa"/>
            <w:vAlign w:val="center"/>
          </w:tcPr>
          <w:p w14:paraId="793E8218" w14:textId="77777777" w:rsidR="00D90B1F" w:rsidRPr="00120EAB" w:rsidRDefault="00D90B1F" w:rsidP="00D90B1F">
            <w:pPr>
              <w:spacing w:after="0" w:line="240" w:lineRule="auto"/>
              <w:jc w:val="right"/>
              <w:rPr>
                <w:rFonts w:cstheme="minorHAnsi"/>
              </w:rPr>
            </w:pPr>
            <w:r w:rsidRPr="00120EAB">
              <w:rPr>
                <w:rFonts w:cstheme="minorHAnsi"/>
              </w:rPr>
              <w:t>Employ methods (activities, examples, audio-visual aids) broken down into steps to “scaffold” student learning.</w:t>
            </w:r>
          </w:p>
        </w:tc>
        <w:sdt>
          <w:sdtPr>
            <w:rPr>
              <w:rFonts w:cstheme="minorHAnsi"/>
            </w:rPr>
            <w:id w:val="-331230168"/>
            <w14:checkbox>
              <w14:checked w14:val="0"/>
              <w14:checkedState w14:val="2612" w14:font="MS Gothic"/>
              <w14:uncheckedState w14:val="2610" w14:font="MS Gothic"/>
            </w14:checkbox>
          </w:sdtPr>
          <w:sdtEndPr/>
          <w:sdtContent>
            <w:tc>
              <w:tcPr>
                <w:tcW w:w="936" w:type="dxa"/>
                <w:vAlign w:val="center"/>
              </w:tcPr>
              <w:p w14:paraId="6E11B94B" w14:textId="154DC6E0"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570385899"/>
            <w14:checkbox>
              <w14:checked w14:val="0"/>
              <w14:checkedState w14:val="2612" w14:font="MS Gothic"/>
              <w14:uncheckedState w14:val="2610" w14:font="MS Gothic"/>
            </w14:checkbox>
          </w:sdtPr>
          <w:sdtEndPr/>
          <w:sdtContent>
            <w:tc>
              <w:tcPr>
                <w:tcW w:w="936" w:type="dxa"/>
                <w:vAlign w:val="center"/>
              </w:tcPr>
              <w:p w14:paraId="38FE65B6" w14:textId="49C52C92"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27109008"/>
            <w14:checkbox>
              <w14:checked w14:val="0"/>
              <w14:checkedState w14:val="2612" w14:font="MS Gothic"/>
              <w14:uncheckedState w14:val="2610" w14:font="MS Gothic"/>
            </w14:checkbox>
          </w:sdtPr>
          <w:sdtEndPr/>
          <w:sdtContent>
            <w:tc>
              <w:tcPr>
                <w:tcW w:w="936" w:type="dxa"/>
                <w:vAlign w:val="center"/>
              </w:tcPr>
              <w:p w14:paraId="1290CD83" w14:textId="2C4BA712"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8625146"/>
            <w14:checkbox>
              <w14:checked w14:val="0"/>
              <w14:checkedState w14:val="2612" w14:font="MS Gothic"/>
              <w14:uncheckedState w14:val="2610" w14:font="MS Gothic"/>
            </w14:checkbox>
          </w:sdtPr>
          <w:sdtEndPr/>
          <w:sdtContent>
            <w:tc>
              <w:tcPr>
                <w:tcW w:w="936" w:type="dxa"/>
                <w:vAlign w:val="center"/>
              </w:tcPr>
              <w:p w14:paraId="5828DEA0" w14:textId="6D5522B2"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r w:rsidR="00657D4F" w:rsidRPr="00120EAB" w14:paraId="5CE0CC3A" w14:textId="77777777" w:rsidTr="11226143">
        <w:trPr>
          <w:trHeight w:val="432"/>
        </w:trPr>
        <w:tc>
          <w:tcPr>
            <w:tcW w:w="375" w:type="dxa"/>
            <w:vAlign w:val="center"/>
          </w:tcPr>
          <w:p w14:paraId="6CDAC6BE" w14:textId="77777777" w:rsidR="00D90B1F" w:rsidRPr="00120EAB" w:rsidRDefault="00D90B1F" w:rsidP="00D90B1F">
            <w:pPr>
              <w:spacing w:after="0" w:line="240" w:lineRule="auto"/>
              <w:rPr>
                <w:rFonts w:cstheme="minorHAnsi"/>
              </w:rPr>
            </w:pPr>
            <w:r w:rsidRPr="00120EAB">
              <w:rPr>
                <w:rFonts w:cstheme="minorHAnsi"/>
              </w:rPr>
              <w:t>9</w:t>
            </w:r>
          </w:p>
        </w:tc>
        <w:tc>
          <w:tcPr>
            <w:tcW w:w="5717" w:type="dxa"/>
            <w:vAlign w:val="center"/>
          </w:tcPr>
          <w:p w14:paraId="20074E34" w14:textId="77777777" w:rsidR="00D90B1F" w:rsidRPr="00120EAB" w:rsidRDefault="00D90B1F" w:rsidP="00D90B1F">
            <w:pPr>
              <w:spacing w:after="0" w:line="240" w:lineRule="auto"/>
              <w:jc w:val="right"/>
              <w:rPr>
                <w:rFonts w:cstheme="minorHAnsi"/>
              </w:rPr>
            </w:pPr>
            <w:r w:rsidRPr="00120EAB">
              <w:rPr>
                <w:rFonts w:cstheme="minorHAnsi"/>
              </w:rPr>
              <w:t>Invite student questions and participation through multiple modes (ex: in class, on Canvas discussion board, etc.), and respond to questions in ways that support learning.</w:t>
            </w:r>
          </w:p>
        </w:tc>
        <w:sdt>
          <w:sdtPr>
            <w:rPr>
              <w:rFonts w:cstheme="minorHAnsi"/>
            </w:rPr>
            <w:id w:val="-615908981"/>
            <w14:checkbox>
              <w14:checked w14:val="0"/>
              <w14:checkedState w14:val="2612" w14:font="MS Gothic"/>
              <w14:uncheckedState w14:val="2610" w14:font="MS Gothic"/>
            </w14:checkbox>
          </w:sdtPr>
          <w:sdtEndPr/>
          <w:sdtContent>
            <w:tc>
              <w:tcPr>
                <w:tcW w:w="936" w:type="dxa"/>
                <w:vAlign w:val="center"/>
              </w:tcPr>
              <w:p w14:paraId="534FD903" w14:textId="28295B50"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92899127"/>
            <w14:checkbox>
              <w14:checked w14:val="0"/>
              <w14:checkedState w14:val="2612" w14:font="MS Gothic"/>
              <w14:uncheckedState w14:val="2610" w14:font="MS Gothic"/>
            </w14:checkbox>
          </w:sdtPr>
          <w:sdtEndPr/>
          <w:sdtContent>
            <w:tc>
              <w:tcPr>
                <w:tcW w:w="936" w:type="dxa"/>
                <w:vAlign w:val="center"/>
              </w:tcPr>
              <w:p w14:paraId="394523CE" w14:textId="354D7DF7"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54318940"/>
            <w14:checkbox>
              <w14:checked w14:val="0"/>
              <w14:checkedState w14:val="2612" w14:font="MS Gothic"/>
              <w14:uncheckedState w14:val="2610" w14:font="MS Gothic"/>
            </w14:checkbox>
          </w:sdtPr>
          <w:sdtEndPr/>
          <w:sdtContent>
            <w:tc>
              <w:tcPr>
                <w:tcW w:w="936" w:type="dxa"/>
                <w:vAlign w:val="center"/>
              </w:tcPr>
              <w:p w14:paraId="2C7B55E7" w14:textId="78E62E97"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395329322"/>
            <w14:checkbox>
              <w14:checked w14:val="0"/>
              <w14:checkedState w14:val="2612" w14:font="MS Gothic"/>
              <w14:uncheckedState w14:val="2610" w14:font="MS Gothic"/>
            </w14:checkbox>
          </w:sdtPr>
          <w:sdtEndPr/>
          <w:sdtContent>
            <w:tc>
              <w:tcPr>
                <w:tcW w:w="936" w:type="dxa"/>
                <w:vAlign w:val="center"/>
              </w:tcPr>
              <w:p w14:paraId="129B3E03" w14:textId="31964A19" w:rsidR="00D90B1F" w:rsidRPr="00120EAB" w:rsidRDefault="00D90B1F" w:rsidP="00D90B1F">
                <w:pPr>
                  <w:spacing w:after="0" w:line="240" w:lineRule="auto"/>
                  <w:jc w:val="center"/>
                  <w:rPr>
                    <w:rFonts w:cstheme="minorHAnsi"/>
                  </w:rPr>
                </w:pPr>
                <w:r>
                  <w:rPr>
                    <w:rFonts w:ascii="MS Gothic" w:eastAsia="MS Gothic" w:hAnsi="MS Gothic" w:cstheme="minorHAnsi" w:hint="eastAsia"/>
                  </w:rPr>
                  <w:t>☐</w:t>
                </w:r>
              </w:p>
            </w:tc>
          </w:sdtContent>
        </w:sdt>
      </w:tr>
    </w:tbl>
    <w:p w14:paraId="16019562" w14:textId="77777777" w:rsidR="00657D4F" w:rsidRDefault="00657D4F">
      <w:pPr>
        <w:rPr>
          <w:rFonts w:cstheme="minorHAnsi"/>
        </w:rPr>
      </w:pPr>
    </w:p>
    <w:p w14:paraId="11F4A624" w14:textId="17CE20C1" w:rsidR="00657D4F" w:rsidRPr="00657D4F" w:rsidRDefault="00394314" w:rsidP="00830092">
      <w:pPr>
        <w:pStyle w:val="Heading2"/>
        <w:rPr>
          <w:rFonts w:cstheme="minorHAnsi"/>
        </w:rPr>
      </w:pPr>
      <w:r w:rsidRPr="00657D4F">
        <w:rPr>
          <w:rStyle w:val="Heading3Char"/>
        </w:rPr>
        <w:t xml:space="preserve">Additional </w:t>
      </w:r>
      <w:r w:rsidR="00E12192">
        <w:rPr>
          <w:rStyle w:val="Heading3Char"/>
        </w:rPr>
        <w:t>practices</w:t>
      </w:r>
      <w:r w:rsidRPr="00657D4F">
        <w:rPr>
          <w:rStyle w:val="Heading3Char"/>
        </w:rPr>
        <w:t xml:space="preserve"> - Professional Teaching</w:t>
      </w:r>
    </w:p>
    <w:p w14:paraId="7ACA54F6" w14:textId="57999411" w:rsidR="00403452" w:rsidRPr="00852F8B" w:rsidRDefault="00394314" w:rsidP="00852F8B">
      <w:pPr>
        <w:pStyle w:val="ListParagraph"/>
        <w:numPr>
          <w:ilvl w:val="0"/>
          <w:numId w:val="12"/>
        </w:numPr>
        <w:ind w:left="360"/>
        <w:rPr>
          <w:rFonts w:cstheme="minorHAnsi"/>
          <w:color w:val="32363A"/>
        </w:rPr>
      </w:pPr>
      <w:r w:rsidRPr="00852F8B">
        <w:rPr>
          <w:rFonts w:cstheme="minorHAnsi"/>
          <w:color w:val="32363A"/>
        </w:rPr>
        <w:t>In addition to th</w:t>
      </w:r>
      <w:r w:rsidR="00E12192" w:rsidRPr="00852F8B">
        <w:rPr>
          <w:rFonts w:cstheme="minorHAnsi"/>
          <w:color w:val="32363A"/>
        </w:rPr>
        <w:t>ose</w:t>
      </w:r>
      <w:r w:rsidRPr="00852F8B">
        <w:rPr>
          <w:rFonts w:cstheme="minorHAnsi"/>
          <w:color w:val="32363A"/>
        </w:rPr>
        <w:t xml:space="preserve"> indicated above, </w:t>
      </w:r>
      <w:r w:rsidR="00E12192" w:rsidRPr="00852F8B">
        <w:rPr>
          <w:rFonts w:cstheme="minorHAnsi"/>
          <w:color w:val="32363A"/>
        </w:rPr>
        <w:t>do you engage in other</w:t>
      </w:r>
      <w:r w:rsidR="004133FE" w:rsidRPr="00852F8B">
        <w:rPr>
          <w:rFonts w:cstheme="minorHAnsi"/>
          <w:color w:val="32363A"/>
        </w:rPr>
        <w:t xml:space="preserve"> professional teaching </w:t>
      </w:r>
      <w:r w:rsidR="00E12192" w:rsidRPr="00852F8B">
        <w:rPr>
          <w:rFonts w:cstheme="minorHAnsi"/>
          <w:color w:val="32363A"/>
        </w:rPr>
        <w:t xml:space="preserve">practices </w:t>
      </w:r>
      <w:r w:rsidR="004133FE" w:rsidRPr="00852F8B">
        <w:rPr>
          <w:rFonts w:cstheme="minorHAnsi"/>
          <w:color w:val="32363A"/>
        </w:rPr>
        <w:t>you would li</w:t>
      </w:r>
      <w:r w:rsidR="00F52C4D" w:rsidRPr="00852F8B">
        <w:rPr>
          <w:rFonts w:cstheme="minorHAnsi"/>
          <w:color w:val="32363A"/>
        </w:rPr>
        <w:t>ke</w:t>
      </w:r>
      <w:r w:rsidR="004133FE" w:rsidRPr="00852F8B">
        <w:rPr>
          <w:rFonts w:cstheme="minorHAnsi"/>
          <w:color w:val="32363A"/>
        </w:rPr>
        <w:t xml:space="preserve"> to highlight</w:t>
      </w:r>
      <w:r w:rsidRPr="00852F8B">
        <w:rPr>
          <w:rFonts w:cstheme="minorHAnsi"/>
          <w:color w:val="32363A"/>
        </w:rPr>
        <w:t>?</w:t>
      </w:r>
    </w:p>
    <w:p w14:paraId="0B5C529C" w14:textId="77777777" w:rsidR="00403452" w:rsidRPr="00120EAB" w:rsidRDefault="00403452">
      <w:pPr>
        <w:rPr>
          <w:rFonts w:cstheme="minorHAnsi"/>
          <w:b/>
          <w:bCs/>
          <w:color w:val="4D4D4D"/>
        </w:rPr>
      </w:pPr>
    </w:p>
    <w:p w14:paraId="3CD17C5A" w14:textId="0539897E" w:rsidR="00023DCE" w:rsidRPr="00120EAB" w:rsidRDefault="00922655">
      <w:pPr>
        <w:rPr>
          <w:rFonts w:cstheme="minorHAnsi"/>
          <w:b/>
          <w:bCs/>
          <w:color w:val="4D4D4D"/>
        </w:rPr>
      </w:pPr>
      <w:r w:rsidRPr="00120EAB">
        <w:rPr>
          <w:rFonts w:cstheme="minorHAnsi"/>
          <w:b/>
          <w:bCs/>
          <w:color w:val="4D4D4D"/>
        </w:rPr>
        <w:br/>
      </w:r>
    </w:p>
    <w:p w14:paraId="6FC0EAAC" w14:textId="692C712C" w:rsidR="00922655" w:rsidRPr="00657D4F" w:rsidRDefault="00922655" w:rsidP="00830092">
      <w:pPr>
        <w:pStyle w:val="Heading1"/>
        <w:numPr>
          <w:ilvl w:val="0"/>
          <w:numId w:val="8"/>
        </w:numPr>
        <w:ind w:left="720"/>
      </w:pPr>
      <w:r w:rsidRPr="00657D4F">
        <w:t>Inclusive Teaching</w:t>
      </w:r>
    </w:p>
    <w:p w14:paraId="649FF91E" w14:textId="3F665DB7" w:rsidR="007B6FD7" w:rsidRDefault="006A4773" w:rsidP="00922655">
      <w:pPr>
        <w:spacing w:after="0" w:line="240" w:lineRule="auto"/>
        <w:rPr>
          <w:rFonts w:eastAsia="Times New Roman" w:cstheme="minorHAnsi"/>
          <w:color w:val="32363A"/>
          <w:shd w:val="clear" w:color="auto" w:fill="FFFFFF"/>
          <w:lang w:bidi="ar-SA"/>
        </w:rPr>
      </w:pPr>
      <w:r>
        <w:rPr>
          <w:noProof/>
        </w:rPr>
        <mc:AlternateContent>
          <mc:Choice Requires="wps">
            <w:drawing>
              <wp:anchor distT="0" distB="0" distL="114300" distR="114300" simplePos="0" relativeHeight="251661312" behindDoc="1" locked="0" layoutInCell="1" allowOverlap="1" wp14:anchorId="552600EF" wp14:editId="66CD6FD1">
                <wp:simplePos x="0" y="0"/>
                <wp:positionH relativeFrom="margin">
                  <wp:align>center</wp:align>
                </wp:positionH>
                <wp:positionV relativeFrom="paragraph">
                  <wp:posOffset>106045</wp:posOffset>
                </wp:positionV>
                <wp:extent cx="6827520" cy="1310640"/>
                <wp:effectExtent l="0" t="0" r="0" b="381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7520" cy="1310640"/>
                        </a:xfrm>
                        <a:prstGeom prst="rect">
                          <a:avLst/>
                        </a:prstGeom>
                        <a:solidFill>
                          <a:srgbClr val="E2F0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6656B" w14:textId="77777777" w:rsidR="00E00034" w:rsidRDefault="00E00034" w:rsidP="00E000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600EF" id="Rectangle 3" o:spid="_x0000_s1026" alt="&quot;&quot;" style="position:absolute;margin-left:0;margin-top:8.35pt;width:537.6pt;height:103.2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" fillcolor="#e2f0d9" stroked="f" strokeweight="2pt">
                <v:textbox>
                  <w:txbxContent>
                    <w:p w14:paraId="09E6656B" w14:textId="77777777" w:rsidR="00E00034" w:rsidRDefault="00E00034" w:rsidP="00E00034">
                      <w:pPr>
                        <w:jc w:val="center"/>
                      </w:pPr>
                    </w:p>
                  </w:txbxContent>
                </v:textbox>
                <w10:wrap anchorx="margin"/>
              </v:rect>
            </w:pict>
          </mc:Fallback>
        </mc:AlternateContent>
      </w:r>
    </w:p>
    <w:p w14:paraId="74DE35F9" w14:textId="77777777" w:rsidR="00E00034" w:rsidRDefault="00E00034" w:rsidP="00E00034">
      <w:pPr>
        <w:shd w:val="clear" w:color="auto" w:fill="E2F0D9"/>
        <w:spacing w:after="0" w:line="240" w:lineRule="auto"/>
        <w:rPr>
          <w:rFonts w:eastAsia="Times New Roman" w:cstheme="minorHAnsi"/>
          <w:color w:val="32363A"/>
          <w:lang w:bidi="ar-SA"/>
        </w:rPr>
      </w:pPr>
      <w:r w:rsidRPr="00E00034">
        <w:rPr>
          <w:rFonts w:eastAsia="Times New Roman" w:cstheme="minorHAnsi"/>
          <w:color w:val="32363A"/>
          <w:lang w:bidi="ar-SA"/>
        </w:rPr>
        <w:t>Inclusive teaching includes:</w:t>
      </w:r>
    </w:p>
    <w:p w14:paraId="4054C325" w14:textId="77777777" w:rsidR="00E00034" w:rsidRPr="00E00034" w:rsidRDefault="00E00034" w:rsidP="00E00034">
      <w:pPr>
        <w:shd w:val="clear" w:color="auto" w:fill="E2F0D9"/>
        <w:spacing w:after="0" w:line="240" w:lineRule="auto"/>
        <w:rPr>
          <w:rFonts w:eastAsia="Times New Roman" w:cstheme="minorHAnsi"/>
          <w:lang w:bidi="ar-SA"/>
        </w:rPr>
      </w:pPr>
    </w:p>
    <w:p w14:paraId="6A8A592B" w14:textId="13F338FE" w:rsidR="00922655" w:rsidRPr="00E00034" w:rsidRDefault="00922655" w:rsidP="00E00034">
      <w:pPr>
        <w:pStyle w:val="ListParagraph"/>
        <w:numPr>
          <w:ilvl w:val="0"/>
          <w:numId w:val="12"/>
        </w:numPr>
        <w:shd w:val="clear" w:color="auto" w:fill="E2F0D9"/>
        <w:spacing w:after="0" w:line="240" w:lineRule="auto"/>
        <w:rPr>
          <w:rFonts w:eastAsia="Times New Roman" w:cstheme="minorHAnsi"/>
          <w:lang w:bidi="ar-SA"/>
        </w:rPr>
      </w:pPr>
      <w:r w:rsidRPr="00E00034">
        <w:rPr>
          <w:rFonts w:eastAsia="Times New Roman" w:cstheme="minorHAnsi"/>
          <w:color w:val="32363A"/>
          <w:lang w:bidi="ar-SA"/>
        </w:rPr>
        <w:t>Instruction designed to ensure every student can participate fully and that their presence and participation is valued.</w:t>
      </w:r>
    </w:p>
    <w:p w14:paraId="4821A707" w14:textId="43AB47FF" w:rsidR="00403452" w:rsidRPr="00120EAB" w:rsidRDefault="00922655" w:rsidP="005828D3">
      <w:pPr>
        <w:numPr>
          <w:ilvl w:val="0"/>
          <w:numId w:val="2"/>
        </w:numPr>
        <w:shd w:val="clear" w:color="auto" w:fill="E2F0D9"/>
        <w:spacing w:after="0" w:line="240" w:lineRule="auto"/>
        <w:rPr>
          <w:rFonts w:eastAsia="Times New Roman" w:cstheme="minorHAnsi"/>
          <w:color w:val="32363A"/>
          <w:lang w:bidi="ar-SA"/>
        </w:rPr>
      </w:pPr>
      <w:r w:rsidRPr="00922655">
        <w:rPr>
          <w:rFonts w:eastAsia="Times New Roman" w:cstheme="minorHAnsi"/>
          <w:color w:val="32363A"/>
          <w:lang w:bidi="ar-SA"/>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p w14:paraId="13C6A57B" w14:textId="0A333E27" w:rsidR="00403452" w:rsidRPr="00120EAB" w:rsidRDefault="00120EAB" w:rsidP="00830092">
      <w:pPr>
        <w:pStyle w:val="Heading2"/>
      </w:pPr>
      <w:r w:rsidRPr="00120EAB">
        <w:lastRenderedPageBreak/>
        <w:br/>
        <w:t xml:space="preserve">Check </w:t>
      </w:r>
      <w:r w:rsidR="004C6F24">
        <w:t>the appropriate box for each practice</w:t>
      </w:r>
      <w:r w:rsidRPr="00120EAB">
        <w:t xml:space="preserve">.  </w:t>
      </w:r>
    </w:p>
    <w:p w14:paraId="1486D09C" w14:textId="46C72D62" w:rsidR="00023DCE" w:rsidRPr="00120EAB" w:rsidRDefault="00394314" w:rsidP="00830092">
      <w:pPr>
        <w:pStyle w:val="Heading3"/>
      </w:pPr>
      <w:r w:rsidRPr="00120EAB">
        <w:t>Content</w:t>
      </w:r>
    </w:p>
    <w:tbl>
      <w:tblPr>
        <w:tblW w:w="10434" w:type="dxa"/>
        <w:tblBorders>
          <w:insideH w:val="single" w:sz="2" w:space="1" w:color="CCCCCC"/>
          <w:insideV w:val="single" w:sz="4" w:space="0" w:color="CCCCCC"/>
        </w:tblBorders>
        <w:tblLook w:val="04A0" w:firstRow="1" w:lastRow="0" w:firstColumn="1" w:lastColumn="0" w:noHBand="0" w:noVBand="1"/>
      </w:tblPr>
      <w:tblGrid>
        <w:gridCol w:w="328"/>
        <w:gridCol w:w="6368"/>
        <w:gridCol w:w="936"/>
        <w:gridCol w:w="936"/>
        <w:gridCol w:w="936"/>
        <w:gridCol w:w="930"/>
      </w:tblGrid>
      <w:tr w:rsidR="00657D4F" w:rsidRPr="00120EAB" w14:paraId="557B6D37" w14:textId="36D2B42D" w:rsidTr="1F035527">
        <w:trPr>
          <w:trHeight w:val="576"/>
        </w:trPr>
        <w:tc>
          <w:tcPr>
            <w:tcW w:w="328" w:type="dxa"/>
            <w:vAlign w:val="center"/>
          </w:tcPr>
          <w:p w14:paraId="2A2FB937" w14:textId="5E176739" w:rsidR="00657D4F" w:rsidRPr="00120EAB" w:rsidRDefault="00657D4F">
            <w:pPr>
              <w:keepNext/>
              <w:spacing w:after="0" w:line="240" w:lineRule="auto"/>
              <w:rPr>
                <w:rFonts w:cstheme="minorHAnsi"/>
              </w:rPr>
            </w:pPr>
          </w:p>
        </w:tc>
        <w:tc>
          <w:tcPr>
            <w:tcW w:w="6368" w:type="dxa"/>
            <w:vAlign w:val="center"/>
          </w:tcPr>
          <w:p w14:paraId="03E14721" w14:textId="77777777" w:rsidR="00657D4F" w:rsidRPr="00657D4F" w:rsidRDefault="00657D4F" w:rsidP="00657D4F">
            <w:pPr>
              <w:keepNext/>
              <w:spacing w:after="0" w:line="240" w:lineRule="auto"/>
              <w:jc w:val="right"/>
              <w:rPr>
                <w:rFonts w:cstheme="minorHAnsi"/>
                <w:b/>
                <w:bCs/>
                <w:sz w:val="20"/>
                <w:szCs w:val="20"/>
              </w:rPr>
            </w:pPr>
            <w:r w:rsidRPr="00657D4F">
              <w:rPr>
                <w:rFonts w:cstheme="minorHAnsi"/>
                <w:b/>
                <w:bCs/>
                <w:sz w:val="20"/>
                <w:szCs w:val="20"/>
              </w:rPr>
              <w:t>Question</w:t>
            </w:r>
          </w:p>
        </w:tc>
        <w:tc>
          <w:tcPr>
            <w:tcW w:w="936" w:type="dxa"/>
            <w:vAlign w:val="center"/>
          </w:tcPr>
          <w:p w14:paraId="74726FC9" w14:textId="77777777" w:rsidR="00657D4F" w:rsidRPr="00657D4F" w:rsidRDefault="00657D4F" w:rsidP="00657D4F">
            <w:pPr>
              <w:keepNext/>
              <w:spacing w:after="0" w:line="240" w:lineRule="auto"/>
              <w:jc w:val="center"/>
              <w:rPr>
                <w:rFonts w:cstheme="minorHAnsi"/>
                <w:b/>
                <w:bCs/>
                <w:sz w:val="20"/>
                <w:szCs w:val="20"/>
              </w:rPr>
            </w:pPr>
            <w:r w:rsidRPr="00657D4F">
              <w:rPr>
                <w:rFonts w:cstheme="minorHAnsi"/>
                <w:b/>
                <w:bCs/>
                <w:sz w:val="20"/>
                <w:szCs w:val="20"/>
              </w:rPr>
              <w:t>Current</w:t>
            </w:r>
          </w:p>
        </w:tc>
        <w:tc>
          <w:tcPr>
            <w:tcW w:w="936" w:type="dxa"/>
            <w:vAlign w:val="center"/>
          </w:tcPr>
          <w:p w14:paraId="65377810" w14:textId="0637B78C" w:rsidR="00657D4F" w:rsidRPr="00657D4F" w:rsidRDefault="00657D4F" w:rsidP="00657D4F">
            <w:pPr>
              <w:keepNext/>
              <w:spacing w:after="0" w:line="240" w:lineRule="auto"/>
              <w:jc w:val="center"/>
              <w:rPr>
                <w:rFonts w:cstheme="minorHAnsi"/>
                <w:b/>
                <w:bCs/>
                <w:sz w:val="20"/>
                <w:szCs w:val="20"/>
              </w:rPr>
            </w:pPr>
            <w:proofErr w:type="spellStart"/>
            <w:r w:rsidRPr="00657D4F">
              <w:rPr>
                <w:rFonts w:cstheme="minorHAnsi"/>
                <w:b/>
                <w:bCs/>
                <w:sz w:val="20"/>
                <w:szCs w:val="20"/>
              </w:rPr>
              <w:t>Aspira</w:t>
            </w:r>
            <w:r w:rsidR="00BC4573">
              <w:rPr>
                <w:rFonts w:cstheme="minorHAnsi"/>
                <w:b/>
                <w:bCs/>
                <w:sz w:val="20"/>
                <w:szCs w:val="20"/>
              </w:rPr>
              <w:t>-</w:t>
            </w:r>
            <w:r w:rsidRPr="00657D4F">
              <w:rPr>
                <w:rFonts w:cstheme="minorHAnsi"/>
                <w:b/>
                <w:bCs/>
                <w:sz w:val="20"/>
                <w:szCs w:val="20"/>
              </w:rPr>
              <w:t>tional</w:t>
            </w:r>
            <w:proofErr w:type="spellEnd"/>
          </w:p>
        </w:tc>
        <w:tc>
          <w:tcPr>
            <w:tcW w:w="936" w:type="dxa"/>
            <w:vAlign w:val="center"/>
          </w:tcPr>
          <w:p w14:paraId="1C05FC5E" w14:textId="7C7C3856" w:rsidR="00657D4F" w:rsidRPr="00657D4F" w:rsidRDefault="00657D4F" w:rsidP="00657D4F">
            <w:pPr>
              <w:keepNext/>
              <w:spacing w:after="0" w:line="240" w:lineRule="auto"/>
              <w:jc w:val="center"/>
              <w:rPr>
                <w:rFonts w:cstheme="minorHAnsi"/>
                <w:b/>
                <w:bCs/>
                <w:sz w:val="20"/>
                <w:szCs w:val="20"/>
              </w:rPr>
            </w:pPr>
            <w:r w:rsidRPr="00657D4F">
              <w:rPr>
                <w:rFonts w:cstheme="minorHAnsi"/>
                <w:b/>
                <w:bCs/>
                <w:sz w:val="20"/>
                <w:szCs w:val="20"/>
              </w:rPr>
              <w:t>Not relevant to my course</w:t>
            </w:r>
          </w:p>
        </w:tc>
        <w:tc>
          <w:tcPr>
            <w:tcW w:w="930" w:type="dxa"/>
            <w:vAlign w:val="center"/>
          </w:tcPr>
          <w:p w14:paraId="4C56EB41" w14:textId="385EB5D0" w:rsidR="00657D4F" w:rsidRPr="00657D4F" w:rsidRDefault="00657D4F" w:rsidP="00657D4F">
            <w:pPr>
              <w:keepNext/>
              <w:spacing w:after="0" w:line="240" w:lineRule="auto"/>
              <w:jc w:val="center"/>
              <w:rPr>
                <w:rFonts w:cstheme="minorHAnsi"/>
                <w:b/>
                <w:bCs/>
                <w:sz w:val="20"/>
                <w:szCs w:val="20"/>
              </w:rPr>
            </w:pPr>
            <w:r w:rsidRPr="00657D4F">
              <w:rPr>
                <w:rFonts w:cstheme="minorHAnsi"/>
                <w:b/>
                <w:bCs/>
                <w:sz w:val="20"/>
                <w:szCs w:val="20"/>
              </w:rPr>
              <w:t>Need more info</w:t>
            </w:r>
          </w:p>
        </w:tc>
      </w:tr>
      <w:tr w:rsidR="00657D4F" w:rsidRPr="00120EAB" w14:paraId="5A1018F3" w14:textId="3D8BEC56" w:rsidTr="1F035527">
        <w:trPr>
          <w:trHeight w:val="432"/>
        </w:trPr>
        <w:tc>
          <w:tcPr>
            <w:tcW w:w="328" w:type="dxa"/>
            <w:vAlign w:val="center"/>
          </w:tcPr>
          <w:p w14:paraId="7B19C9D8" w14:textId="77777777" w:rsidR="00657D4F" w:rsidRPr="00120EAB" w:rsidRDefault="00657D4F">
            <w:pPr>
              <w:spacing w:after="0" w:line="240" w:lineRule="auto"/>
              <w:rPr>
                <w:rFonts w:cstheme="minorHAnsi"/>
              </w:rPr>
            </w:pPr>
            <w:r w:rsidRPr="00120EAB">
              <w:rPr>
                <w:rFonts w:cstheme="minorHAnsi"/>
              </w:rPr>
              <w:t>1</w:t>
            </w:r>
          </w:p>
        </w:tc>
        <w:tc>
          <w:tcPr>
            <w:tcW w:w="6368" w:type="dxa"/>
            <w:vAlign w:val="center"/>
          </w:tcPr>
          <w:p w14:paraId="27614EC5" w14:textId="77777777" w:rsidR="00657D4F" w:rsidRPr="00120EAB" w:rsidRDefault="00657D4F">
            <w:pPr>
              <w:spacing w:after="0" w:line="240" w:lineRule="auto"/>
              <w:jc w:val="right"/>
              <w:rPr>
                <w:rFonts w:cstheme="minorHAnsi"/>
              </w:rPr>
            </w:pPr>
            <w:r w:rsidRPr="00120EAB">
              <w:rPr>
                <w:rFonts w:cstheme="minorHAnsi"/>
              </w:rPr>
              <w:t>Choose course content that reflects diversity in the field or discipline, including diverse social identities of the scholars/practitioners/creators and different perspectives on or approaches to issues/methods.</w:t>
            </w:r>
          </w:p>
        </w:tc>
        <w:sdt>
          <w:sdtPr>
            <w:rPr>
              <w:rFonts w:cstheme="minorHAnsi"/>
            </w:rPr>
            <w:id w:val="-1161315044"/>
            <w14:checkbox>
              <w14:checked w14:val="0"/>
              <w14:checkedState w14:val="2612" w14:font="MS Gothic"/>
              <w14:uncheckedState w14:val="2610" w14:font="MS Gothic"/>
            </w14:checkbox>
          </w:sdtPr>
          <w:sdtEndPr/>
          <w:sdtContent>
            <w:tc>
              <w:tcPr>
                <w:tcW w:w="936" w:type="dxa"/>
                <w:vAlign w:val="center"/>
              </w:tcPr>
              <w:p w14:paraId="5B17933D" w14:textId="1E2C473C" w:rsidR="00657D4F"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47882587"/>
            <w14:checkbox>
              <w14:checked w14:val="0"/>
              <w14:checkedState w14:val="2612" w14:font="MS Gothic"/>
              <w14:uncheckedState w14:val="2610" w14:font="MS Gothic"/>
            </w14:checkbox>
          </w:sdtPr>
          <w:sdtEndPr/>
          <w:sdtContent>
            <w:tc>
              <w:tcPr>
                <w:tcW w:w="936" w:type="dxa"/>
                <w:vAlign w:val="center"/>
              </w:tcPr>
              <w:p w14:paraId="3278636D" w14:textId="7BD9A5EC" w:rsidR="00657D4F" w:rsidRPr="00120EAB" w:rsidRDefault="00657D4F"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98352003"/>
            <w14:checkbox>
              <w14:checked w14:val="0"/>
              <w14:checkedState w14:val="2612" w14:font="MS Gothic"/>
              <w14:uncheckedState w14:val="2610" w14:font="MS Gothic"/>
            </w14:checkbox>
          </w:sdtPr>
          <w:sdtEndPr/>
          <w:sdtContent>
            <w:tc>
              <w:tcPr>
                <w:tcW w:w="936" w:type="dxa"/>
                <w:vAlign w:val="center"/>
              </w:tcPr>
              <w:p w14:paraId="4F8B2563" w14:textId="0A8861F9" w:rsidR="00657D4F" w:rsidRPr="00120EAB" w:rsidRDefault="00657D4F"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03376524"/>
            <w14:checkbox>
              <w14:checked w14:val="0"/>
              <w14:checkedState w14:val="2612" w14:font="MS Gothic"/>
              <w14:uncheckedState w14:val="2610" w14:font="MS Gothic"/>
            </w14:checkbox>
          </w:sdtPr>
          <w:sdtEndPr/>
          <w:sdtContent>
            <w:tc>
              <w:tcPr>
                <w:tcW w:w="930" w:type="dxa"/>
                <w:vAlign w:val="center"/>
              </w:tcPr>
              <w:p w14:paraId="3BF68346" w14:textId="411FD84C" w:rsidR="00657D4F" w:rsidRPr="00120EAB" w:rsidRDefault="00657D4F" w:rsidP="00AB5340">
                <w:pPr>
                  <w:spacing w:after="0" w:line="240" w:lineRule="auto"/>
                  <w:jc w:val="center"/>
                  <w:rPr>
                    <w:rFonts w:cstheme="minorHAnsi"/>
                  </w:rPr>
                </w:pPr>
                <w:r>
                  <w:rPr>
                    <w:rFonts w:ascii="MS Gothic" w:eastAsia="MS Gothic" w:hAnsi="MS Gothic" w:cstheme="minorHAnsi" w:hint="eastAsia"/>
                  </w:rPr>
                  <w:t>☐</w:t>
                </w:r>
              </w:p>
            </w:tc>
          </w:sdtContent>
        </w:sdt>
      </w:tr>
      <w:tr w:rsidR="00BC4573" w:rsidRPr="00120EAB" w14:paraId="6C6B1F3E" w14:textId="7B16DAB6" w:rsidTr="1F035527">
        <w:trPr>
          <w:trHeight w:val="432"/>
        </w:trPr>
        <w:tc>
          <w:tcPr>
            <w:tcW w:w="328" w:type="dxa"/>
            <w:vAlign w:val="center"/>
          </w:tcPr>
          <w:p w14:paraId="3699F8F8" w14:textId="77777777" w:rsidR="00BC4573" w:rsidRPr="00120EAB" w:rsidRDefault="00BC4573" w:rsidP="00BC4573">
            <w:pPr>
              <w:spacing w:after="0" w:line="240" w:lineRule="auto"/>
              <w:rPr>
                <w:rFonts w:cstheme="minorHAnsi"/>
              </w:rPr>
            </w:pPr>
            <w:r w:rsidRPr="00120EAB">
              <w:rPr>
                <w:rFonts w:cstheme="minorHAnsi"/>
              </w:rPr>
              <w:t>2</w:t>
            </w:r>
          </w:p>
        </w:tc>
        <w:tc>
          <w:tcPr>
            <w:tcW w:w="6368" w:type="dxa"/>
            <w:vAlign w:val="center"/>
          </w:tcPr>
          <w:p w14:paraId="4BF12200" w14:textId="77777777" w:rsidR="00BC4573" w:rsidRPr="00120EAB" w:rsidRDefault="00BC4573" w:rsidP="00BC4573">
            <w:pPr>
              <w:spacing w:after="0" w:line="240" w:lineRule="auto"/>
              <w:jc w:val="right"/>
              <w:rPr>
                <w:rFonts w:cstheme="minorHAnsi"/>
              </w:rPr>
            </w:pPr>
            <w:r w:rsidRPr="00120EAB">
              <w:rPr>
                <w:rFonts w:cstheme="minorHAnsi"/>
              </w:rPr>
              <w:t>Connect class content to students’ prior knowledge or experience; or current events, real-world phenomena, or other disciplines; or to prior class lessons, assignments, or readings.</w:t>
            </w:r>
          </w:p>
        </w:tc>
        <w:sdt>
          <w:sdtPr>
            <w:rPr>
              <w:rFonts w:cstheme="minorHAnsi"/>
            </w:rPr>
            <w:id w:val="1371340401"/>
            <w14:checkbox>
              <w14:checked w14:val="0"/>
              <w14:checkedState w14:val="2612" w14:font="MS Gothic"/>
              <w14:uncheckedState w14:val="2610" w14:font="MS Gothic"/>
            </w14:checkbox>
          </w:sdtPr>
          <w:sdtEndPr/>
          <w:sdtContent>
            <w:tc>
              <w:tcPr>
                <w:tcW w:w="936" w:type="dxa"/>
                <w:vAlign w:val="center"/>
              </w:tcPr>
              <w:p w14:paraId="7CB24704" w14:textId="15095669"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97105524"/>
            <w14:checkbox>
              <w14:checked w14:val="0"/>
              <w14:checkedState w14:val="2612" w14:font="MS Gothic"/>
              <w14:uncheckedState w14:val="2610" w14:font="MS Gothic"/>
            </w14:checkbox>
          </w:sdtPr>
          <w:sdtEndPr/>
          <w:sdtContent>
            <w:tc>
              <w:tcPr>
                <w:tcW w:w="936" w:type="dxa"/>
                <w:vAlign w:val="center"/>
              </w:tcPr>
              <w:p w14:paraId="5E5B6FAB" w14:textId="37A9EC8E"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99198444"/>
            <w14:checkbox>
              <w14:checked w14:val="0"/>
              <w14:checkedState w14:val="2612" w14:font="MS Gothic"/>
              <w14:uncheckedState w14:val="2610" w14:font="MS Gothic"/>
            </w14:checkbox>
          </w:sdtPr>
          <w:sdtEndPr/>
          <w:sdtContent>
            <w:tc>
              <w:tcPr>
                <w:tcW w:w="936" w:type="dxa"/>
                <w:vAlign w:val="center"/>
              </w:tcPr>
              <w:p w14:paraId="74D7DFD7" w14:textId="0CE4D796"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48576036"/>
            <w14:checkbox>
              <w14:checked w14:val="0"/>
              <w14:checkedState w14:val="2612" w14:font="MS Gothic"/>
              <w14:uncheckedState w14:val="2610" w14:font="MS Gothic"/>
            </w14:checkbox>
          </w:sdtPr>
          <w:sdtEndPr/>
          <w:sdtContent>
            <w:tc>
              <w:tcPr>
                <w:tcW w:w="930" w:type="dxa"/>
                <w:vAlign w:val="center"/>
              </w:tcPr>
              <w:p w14:paraId="36D1607E" w14:textId="422F3A5B"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tr>
      <w:tr w:rsidR="00BC4573" w:rsidRPr="00120EAB" w14:paraId="1E0899D6" w14:textId="196F9CAA" w:rsidTr="1F035527">
        <w:trPr>
          <w:trHeight w:val="432"/>
        </w:trPr>
        <w:tc>
          <w:tcPr>
            <w:tcW w:w="328" w:type="dxa"/>
            <w:vAlign w:val="center"/>
          </w:tcPr>
          <w:p w14:paraId="649A724D" w14:textId="77777777" w:rsidR="00BC4573" w:rsidRPr="00120EAB" w:rsidRDefault="00BC4573" w:rsidP="00BC4573">
            <w:pPr>
              <w:spacing w:after="0" w:line="240" w:lineRule="auto"/>
              <w:rPr>
                <w:rFonts w:cstheme="minorHAnsi"/>
              </w:rPr>
            </w:pPr>
            <w:r w:rsidRPr="00120EAB">
              <w:rPr>
                <w:rFonts w:cstheme="minorHAnsi"/>
              </w:rPr>
              <w:t>3</w:t>
            </w:r>
          </w:p>
        </w:tc>
        <w:tc>
          <w:tcPr>
            <w:tcW w:w="6368" w:type="dxa"/>
            <w:vAlign w:val="center"/>
          </w:tcPr>
          <w:p w14:paraId="141FD9A7" w14:textId="77777777" w:rsidR="00BC4573" w:rsidRPr="00120EAB" w:rsidRDefault="00BC4573" w:rsidP="00BC4573">
            <w:pPr>
              <w:spacing w:after="0" w:line="240" w:lineRule="auto"/>
              <w:jc w:val="right"/>
              <w:rPr>
                <w:rFonts w:cstheme="minorHAnsi"/>
              </w:rPr>
            </w:pPr>
            <w:r w:rsidRPr="00120EAB">
              <w:rPr>
                <w:rFonts w:cstheme="minorHAnsi"/>
              </w:rPr>
              <w:t>Use photos, examples, and other representations that reflect diverse social identities and experiences.</w:t>
            </w:r>
          </w:p>
        </w:tc>
        <w:sdt>
          <w:sdtPr>
            <w:rPr>
              <w:rFonts w:cstheme="minorHAnsi"/>
            </w:rPr>
            <w:id w:val="1041176801"/>
            <w14:checkbox>
              <w14:checked w14:val="0"/>
              <w14:checkedState w14:val="2612" w14:font="MS Gothic"/>
              <w14:uncheckedState w14:val="2610" w14:font="MS Gothic"/>
            </w14:checkbox>
          </w:sdtPr>
          <w:sdtEndPr/>
          <w:sdtContent>
            <w:tc>
              <w:tcPr>
                <w:tcW w:w="936" w:type="dxa"/>
                <w:vAlign w:val="center"/>
              </w:tcPr>
              <w:p w14:paraId="24EDA1CE" w14:textId="781A4093"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58216330"/>
            <w14:checkbox>
              <w14:checked w14:val="0"/>
              <w14:checkedState w14:val="2612" w14:font="MS Gothic"/>
              <w14:uncheckedState w14:val="2610" w14:font="MS Gothic"/>
            </w14:checkbox>
          </w:sdtPr>
          <w:sdtEndPr/>
          <w:sdtContent>
            <w:tc>
              <w:tcPr>
                <w:tcW w:w="936" w:type="dxa"/>
                <w:vAlign w:val="center"/>
              </w:tcPr>
              <w:p w14:paraId="4B650FE9" w14:textId="24136317"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91368203"/>
            <w14:checkbox>
              <w14:checked w14:val="0"/>
              <w14:checkedState w14:val="2612" w14:font="MS Gothic"/>
              <w14:uncheckedState w14:val="2610" w14:font="MS Gothic"/>
            </w14:checkbox>
          </w:sdtPr>
          <w:sdtEndPr/>
          <w:sdtContent>
            <w:tc>
              <w:tcPr>
                <w:tcW w:w="936" w:type="dxa"/>
                <w:vAlign w:val="center"/>
              </w:tcPr>
              <w:p w14:paraId="7F2040B2" w14:textId="16CD4153"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8951618"/>
            <w14:checkbox>
              <w14:checked w14:val="0"/>
              <w14:checkedState w14:val="2612" w14:font="MS Gothic"/>
              <w14:uncheckedState w14:val="2610" w14:font="MS Gothic"/>
            </w14:checkbox>
          </w:sdtPr>
          <w:sdtEndPr/>
          <w:sdtContent>
            <w:tc>
              <w:tcPr>
                <w:tcW w:w="930" w:type="dxa"/>
                <w:vAlign w:val="center"/>
              </w:tcPr>
              <w:p w14:paraId="69D9E5E5" w14:textId="5B4FCA11"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tr>
      <w:tr w:rsidR="00BC4573" w:rsidRPr="00120EAB" w14:paraId="7E51EAC5" w14:textId="67556E9C" w:rsidTr="1F035527">
        <w:trPr>
          <w:trHeight w:val="432"/>
        </w:trPr>
        <w:tc>
          <w:tcPr>
            <w:tcW w:w="328" w:type="dxa"/>
            <w:vAlign w:val="center"/>
          </w:tcPr>
          <w:p w14:paraId="4B026335" w14:textId="77777777" w:rsidR="00BC4573" w:rsidRPr="00120EAB" w:rsidRDefault="00BC4573" w:rsidP="00BC4573">
            <w:pPr>
              <w:spacing w:after="0" w:line="240" w:lineRule="auto"/>
              <w:rPr>
                <w:rFonts w:cstheme="minorHAnsi"/>
              </w:rPr>
            </w:pPr>
            <w:r w:rsidRPr="00120EAB">
              <w:rPr>
                <w:rFonts w:cstheme="minorHAnsi"/>
              </w:rPr>
              <w:t>4</w:t>
            </w:r>
          </w:p>
        </w:tc>
        <w:tc>
          <w:tcPr>
            <w:tcW w:w="6368" w:type="dxa"/>
            <w:vAlign w:val="center"/>
          </w:tcPr>
          <w:p w14:paraId="35A4D87F" w14:textId="77777777" w:rsidR="00BC4573" w:rsidRPr="00120EAB" w:rsidRDefault="00BC4573" w:rsidP="00BC4573">
            <w:pPr>
              <w:spacing w:after="0" w:line="240" w:lineRule="auto"/>
              <w:jc w:val="right"/>
              <w:rPr>
                <w:rFonts w:cstheme="minorHAnsi"/>
              </w:rPr>
            </w:pPr>
            <w:r w:rsidRPr="00120EAB">
              <w:rPr>
                <w:rFonts w:cstheme="minorHAnsi"/>
              </w:rPr>
              <w:t>Format materials (Canvas, slides, documents, etc.) accessibly using headings, readable fonts, and alt-text. Readings are text-based files, not image-based files.</w:t>
            </w:r>
          </w:p>
        </w:tc>
        <w:sdt>
          <w:sdtPr>
            <w:rPr>
              <w:rFonts w:cstheme="minorHAnsi"/>
            </w:rPr>
            <w:id w:val="1390156017"/>
            <w14:checkbox>
              <w14:checked w14:val="0"/>
              <w14:checkedState w14:val="2612" w14:font="MS Gothic"/>
              <w14:uncheckedState w14:val="2610" w14:font="MS Gothic"/>
            </w14:checkbox>
          </w:sdtPr>
          <w:sdtEndPr/>
          <w:sdtContent>
            <w:tc>
              <w:tcPr>
                <w:tcW w:w="936" w:type="dxa"/>
                <w:vAlign w:val="center"/>
              </w:tcPr>
              <w:p w14:paraId="10125DBA" w14:textId="3EAB3F6F"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506785239"/>
            <w14:checkbox>
              <w14:checked w14:val="0"/>
              <w14:checkedState w14:val="2612" w14:font="MS Gothic"/>
              <w14:uncheckedState w14:val="2610" w14:font="MS Gothic"/>
            </w14:checkbox>
          </w:sdtPr>
          <w:sdtEndPr/>
          <w:sdtContent>
            <w:tc>
              <w:tcPr>
                <w:tcW w:w="936" w:type="dxa"/>
                <w:vAlign w:val="center"/>
              </w:tcPr>
              <w:p w14:paraId="2BA25707" w14:textId="76D21675"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76256345"/>
            <w14:checkbox>
              <w14:checked w14:val="0"/>
              <w14:checkedState w14:val="2612" w14:font="MS Gothic"/>
              <w14:uncheckedState w14:val="2610" w14:font="MS Gothic"/>
            </w14:checkbox>
          </w:sdtPr>
          <w:sdtEndPr/>
          <w:sdtContent>
            <w:tc>
              <w:tcPr>
                <w:tcW w:w="936" w:type="dxa"/>
                <w:vAlign w:val="center"/>
              </w:tcPr>
              <w:p w14:paraId="0DF172B3" w14:textId="74B48C3F"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17530373"/>
            <w14:checkbox>
              <w14:checked w14:val="0"/>
              <w14:checkedState w14:val="2612" w14:font="MS Gothic"/>
              <w14:uncheckedState w14:val="2610" w14:font="MS Gothic"/>
            </w14:checkbox>
          </w:sdtPr>
          <w:sdtEndPr/>
          <w:sdtContent>
            <w:tc>
              <w:tcPr>
                <w:tcW w:w="930" w:type="dxa"/>
                <w:vAlign w:val="center"/>
              </w:tcPr>
              <w:p w14:paraId="53815081" w14:textId="4D7555EE"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tr>
      <w:tr w:rsidR="00BC4573" w:rsidRPr="00120EAB" w14:paraId="3A5D4A08" w14:textId="22FA4C0B" w:rsidTr="1F035527">
        <w:trPr>
          <w:trHeight w:val="432"/>
        </w:trPr>
        <w:tc>
          <w:tcPr>
            <w:tcW w:w="328" w:type="dxa"/>
            <w:vAlign w:val="center"/>
          </w:tcPr>
          <w:p w14:paraId="27A89063" w14:textId="77777777" w:rsidR="00BC4573" w:rsidRPr="00120EAB" w:rsidRDefault="00BC4573" w:rsidP="00BC4573">
            <w:pPr>
              <w:spacing w:after="0" w:line="240" w:lineRule="auto"/>
              <w:rPr>
                <w:rFonts w:cstheme="minorHAnsi"/>
              </w:rPr>
            </w:pPr>
            <w:r w:rsidRPr="00120EAB">
              <w:rPr>
                <w:rFonts w:cstheme="minorHAnsi"/>
              </w:rPr>
              <w:t>5</w:t>
            </w:r>
          </w:p>
        </w:tc>
        <w:tc>
          <w:tcPr>
            <w:tcW w:w="6368" w:type="dxa"/>
            <w:vAlign w:val="center"/>
          </w:tcPr>
          <w:p w14:paraId="08B7F385" w14:textId="77777777" w:rsidR="00BC4573" w:rsidRPr="00120EAB" w:rsidRDefault="00BC4573" w:rsidP="00BC4573">
            <w:pPr>
              <w:spacing w:after="0" w:line="240" w:lineRule="auto"/>
              <w:jc w:val="right"/>
              <w:rPr>
                <w:rFonts w:cstheme="minorHAnsi"/>
              </w:rPr>
            </w:pPr>
            <w:r w:rsidRPr="00120EAB">
              <w:rPr>
                <w:rFonts w:cstheme="minorHAnsi"/>
              </w:rPr>
              <w:t>Provide captions and/or transcripts for videos and audio clips.</w:t>
            </w:r>
          </w:p>
        </w:tc>
        <w:sdt>
          <w:sdtPr>
            <w:rPr>
              <w:rFonts w:cstheme="minorHAnsi"/>
            </w:rPr>
            <w:id w:val="1633296678"/>
            <w14:checkbox>
              <w14:checked w14:val="0"/>
              <w14:checkedState w14:val="2612" w14:font="MS Gothic"/>
              <w14:uncheckedState w14:val="2610" w14:font="MS Gothic"/>
            </w14:checkbox>
          </w:sdtPr>
          <w:sdtEndPr/>
          <w:sdtContent>
            <w:tc>
              <w:tcPr>
                <w:tcW w:w="936" w:type="dxa"/>
                <w:vAlign w:val="center"/>
              </w:tcPr>
              <w:p w14:paraId="1405E8B8" w14:textId="0FF11CDF"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4830895"/>
            <w14:checkbox>
              <w14:checked w14:val="0"/>
              <w14:checkedState w14:val="2612" w14:font="MS Gothic"/>
              <w14:uncheckedState w14:val="2610" w14:font="MS Gothic"/>
            </w14:checkbox>
          </w:sdtPr>
          <w:sdtEndPr/>
          <w:sdtContent>
            <w:tc>
              <w:tcPr>
                <w:tcW w:w="936" w:type="dxa"/>
                <w:vAlign w:val="center"/>
              </w:tcPr>
              <w:p w14:paraId="41BDA58C" w14:textId="45A5CD4F"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52572196"/>
            <w14:checkbox>
              <w14:checked w14:val="0"/>
              <w14:checkedState w14:val="2612" w14:font="MS Gothic"/>
              <w14:uncheckedState w14:val="2610" w14:font="MS Gothic"/>
            </w14:checkbox>
          </w:sdtPr>
          <w:sdtEndPr/>
          <w:sdtContent>
            <w:tc>
              <w:tcPr>
                <w:tcW w:w="936" w:type="dxa"/>
                <w:vAlign w:val="center"/>
              </w:tcPr>
              <w:p w14:paraId="2384C95F" w14:textId="04C2251F"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95355280"/>
            <w14:checkbox>
              <w14:checked w14:val="0"/>
              <w14:checkedState w14:val="2612" w14:font="MS Gothic"/>
              <w14:uncheckedState w14:val="2610" w14:font="MS Gothic"/>
            </w14:checkbox>
          </w:sdtPr>
          <w:sdtEndPr/>
          <w:sdtContent>
            <w:tc>
              <w:tcPr>
                <w:tcW w:w="930" w:type="dxa"/>
                <w:vAlign w:val="center"/>
              </w:tcPr>
              <w:p w14:paraId="7743FA0A" w14:textId="2716CC70"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tr>
      <w:tr w:rsidR="00BC4573" w:rsidRPr="00120EAB" w14:paraId="4F694EB5" w14:textId="05DC4CBE" w:rsidTr="1F035527">
        <w:trPr>
          <w:trHeight w:val="432"/>
        </w:trPr>
        <w:tc>
          <w:tcPr>
            <w:tcW w:w="328" w:type="dxa"/>
            <w:vAlign w:val="center"/>
          </w:tcPr>
          <w:p w14:paraId="27EDF3EB" w14:textId="77777777" w:rsidR="00BC4573" w:rsidRPr="00120EAB" w:rsidRDefault="00BC4573" w:rsidP="00BC4573">
            <w:pPr>
              <w:spacing w:after="0" w:line="240" w:lineRule="auto"/>
              <w:rPr>
                <w:rFonts w:cstheme="minorHAnsi"/>
              </w:rPr>
            </w:pPr>
            <w:r w:rsidRPr="00120EAB">
              <w:rPr>
                <w:rFonts w:cstheme="minorHAnsi"/>
              </w:rPr>
              <w:t>6</w:t>
            </w:r>
          </w:p>
        </w:tc>
        <w:tc>
          <w:tcPr>
            <w:tcW w:w="6368" w:type="dxa"/>
            <w:vAlign w:val="center"/>
          </w:tcPr>
          <w:p w14:paraId="6EB33E22" w14:textId="77777777" w:rsidR="00BC4573" w:rsidRPr="00120EAB" w:rsidRDefault="00BC4573" w:rsidP="00BC4573">
            <w:pPr>
              <w:spacing w:after="0" w:line="240" w:lineRule="auto"/>
              <w:jc w:val="right"/>
              <w:rPr>
                <w:rFonts w:cstheme="minorHAnsi"/>
              </w:rPr>
            </w:pPr>
            <w:r w:rsidRPr="00120EAB">
              <w:rPr>
                <w:rFonts w:cstheme="minorHAnsi"/>
              </w:rPr>
              <w:t>Provide multiple ways to access materials, such as audio, visual, or text-based media.</w:t>
            </w:r>
          </w:p>
        </w:tc>
        <w:sdt>
          <w:sdtPr>
            <w:rPr>
              <w:rFonts w:cstheme="minorHAnsi"/>
            </w:rPr>
            <w:id w:val="-644658509"/>
            <w14:checkbox>
              <w14:checked w14:val="0"/>
              <w14:checkedState w14:val="2612" w14:font="MS Gothic"/>
              <w14:uncheckedState w14:val="2610" w14:font="MS Gothic"/>
            </w14:checkbox>
          </w:sdtPr>
          <w:sdtEndPr/>
          <w:sdtContent>
            <w:tc>
              <w:tcPr>
                <w:tcW w:w="936" w:type="dxa"/>
                <w:vAlign w:val="center"/>
              </w:tcPr>
              <w:p w14:paraId="6D638E4B" w14:textId="295EBA87"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406889256"/>
            <w14:checkbox>
              <w14:checked w14:val="0"/>
              <w14:checkedState w14:val="2612" w14:font="MS Gothic"/>
              <w14:uncheckedState w14:val="2610" w14:font="MS Gothic"/>
            </w14:checkbox>
          </w:sdtPr>
          <w:sdtEndPr/>
          <w:sdtContent>
            <w:tc>
              <w:tcPr>
                <w:tcW w:w="936" w:type="dxa"/>
                <w:vAlign w:val="center"/>
              </w:tcPr>
              <w:p w14:paraId="1F56BB79" w14:textId="3D9220BE"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901739588"/>
            <w14:checkbox>
              <w14:checked w14:val="0"/>
              <w14:checkedState w14:val="2612" w14:font="MS Gothic"/>
              <w14:uncheckedState w14:val="2610" w14:font="MS Gothic"/>
            </w14:checkbox>
          </w:sdtPr>
          <w:sdtEndPr/>
          <w:sdtContent>
            <w:tc>
              <w:tcPr>
                <w:tcW w:w="936" w:type="dxa"/>
                <w:vAlign w:val="center"/>
              </w:tcPr>
              <w:p w14:paraId="5D62DDE8" w14:textId="29FEEEAB"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550056464"/>
            <w14:checkbox>
              <w14:checked w14:val="0"/>
              <w14:checkedState w14:val="2612" w14:font="MS Gothic"/>
              <w14:uncheckedState w14:val="2610" w14:font="MS Gothic"/>
            </w14:checkbox>
          </w:sdtPr>
          <w:sdtEndPr/>
          <w:sdtContent>
            <w:tc>
              <w:tcPr>
                <w:tcW w:w="930" w:type="dxa"/>
                <w:vAlign w:val="center"/>
              </w:tcPr>
              <w:p w14:paraId="6F78D948" w14:textId="3416E133" w:rsidR="00BC4573" w:rsidRPr="00120EAB" w:rsidRDefault="00BC4573" w:rsidP="00AB5340">
                <w:pPr>
                  <w:spacing w:after="0" w:line="240" w:lineRule="auto"/>
                  <w:jc w:val="center"/>
                  <w:rPr>
                    <w:rFonts w:cstheme="minorHAnsi"/>
                  </w:rPr>
                </w:pPr>
                <w:r>
                  <w:rPr>
                    <w:rFonts w:ascii="MS Gothic" w:eastAsia="MS Gothic" w:hAnsi="MS Gothic" w:cstheme="minorHAnsi" w:hint="eastAsia"/>
                  </w:rPr>
                  <w:t>☐</w:t>
                </w:r>
              </w:p>
            </w:tc>
          </w:sdtContent>
        </w:sdt>
      </w:tr>
    </w:tbl>
    <w:p w14:paraId="68631ECF" w14:textId="77777777" w:rsidR="004273CB" w:rsidRDefault="004273CB" w:rsidP="001279F9"/>
    <w:p w14:paraId="2CFA355E" w14:textId="0F2DBAC7" w:rsidR="00023DCE" w:rsidRPr="00120EAB" w:rsidRDefault="00394314" w:rsidP="00830092">
      <w:pPr>
        <w:pStyle w:val="Heading3"/>
      </w:pPr>
      <w:r w:rsidRPr="00120EAB">
        <w:t>Teaching Methods</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6368"/>
        <w:gridCol w:w="936"/>
        <w:gridCol w:w="936"/>
        <w:gridCol w:w="936"/>
        <w:gridCol w:w="936"/>
      </w:tblGrid>
      <w:tr w:rsidR="00AB5340" w:rsidRPr="00120EAB" w14:paraId="04D7788D" w14:textId="661040D5" w:rsidTr="00AB5340">
        <w:trPr>
          <w:trHeight w:val="576"/>
        </w:trPr>
        <w:tc>
          <w:tcPr>
            <w:tcW w:w="0" w:type="auto"/>
            <w:vAlign w:val="center"/>
          </w:tcPr>
          <w:p w14:paraId="15DE2980" w14:textId="77777777" w:rsidR="00AB5340" w:rsidRPr="00120EAB" w:rsidRDefault="00AB5340">
            <w:pPr>
              <w:keepNext/>
              <w:spacing w:after="0" w:line="240" w:lineRule="auto"/>
              <w:rPr>
                <w:rFonts w:cstheme="minorHAnsi"/>
              </w:rPr>
            </w:pPr>
            <w:r w:rsidRPr="00120EAB">
              <w:rPr>
                <w:rFonts w:cstheme="minorHAnsi"/>
              </w:rPr>
              <w:t>#</w:t>
            </w:r>
          </w:p>
        </w:tc>
        <w:tc>
          <w:tcPr>
            <w:tcW w:w="0" w:type="auto"/>
            <w:vAlign w:val="center"/>
          </w:tcPr>
          <w:p w14:paraId="06EACF85" w14:textId="77777777" w:rsidR="00AB5340" w:rsidRPr="00AB5340" w:rsidRDefault="00AB5340" w:rsidP="00AB5340">
            <w:pPr>
              <w:keepNext/>
              <w:spacing w:after="0" w:line="240" w:lineRule="auto"/>
              <w:jc w:val="right"/>
              <w:rPr>
                <w:rFonts w:cstheme="minorHAnsi"/>
                <w:b/>
                <w:bCs/>
                <w:sz w:val="20"/>
                <w:szCs w:val="20"/>
              </w:rPr>
            </w:pPr>
            <w:r w:rsidRPr="00AB5340">
              <w:rPr>
                <w:rFonts w:cstheme="minorHAnsi"/>
                <w:b/>
                <w:bCs/>
                <w:sz w:val="20"/>
                <w:szCs w:val="20"/>
              </w:rPr>
              <w:t>Question</w:t>
            </w:r>
          </w:p>
        </w:tc>
        <w:tc>
          <w:tcPr>
            <w:tcW w:w="936" w:type="dxa"/>
            <w:vAlign w:val="center"/>
          </w:tcPr>
          <w:p w14:paraId="7927E7BF" w14:textId="77777777" w:rsidR="00AB5340" w:rsidRPr="00AB5340" w:rsidRDefault="00AB5340" w:rsidP="00AB5340">
            <w:pPr>
              <w:keepNext/>
              <w:spacing w:after="0" w:line="240" w:lineRule="auto"/>
              <w:jc w:val="center"/>
              <w:rPr>
                <w:rFonts w:cstheme="minorHAnsi"/>
                <w:b/>
                <w:bCs/>
                <w:sz w:val="20"/>
                <w:szCs w:val="20"/>
              </w:rPr>
            </w:pPr>
            <w:r w:rsidRPr="00AB5340">
              <w:rPr>
                <w:rFonts w:cstheme="minorHAnsi"/>
                <w:b/>
                <w:bCs/>
                <w:sz w:val="20"/>
                <w:szCs w:val="20"/>
              </w:rPr>
              <w:t>Current</w:t>
            </w:r>
          </w:p>
        </w:tc>
        <w:tc>
          <w:tcPr>
            <w:tcW w:w="936" w:type="dxa"/>
            <w:vAlign w:val="center"/>
          </w:tcPr>
          <w:p w14:paraId="0AF280B4" w14:textId="4B636886" w:rsidR="00AB5340" w:rsidRPr="00AB5340" w:rsidRDefault="00AB5340" w:rsidP="00AB5340">
            <w:pPr>
              <w:keepNext/>
              <w:spacing w:after="0" w:line="240" w:lineRule="auto"/>
              <w:jc w:val="center"/>
              <w:rPr>
                <w:rFonts w:cstheme="minorHAnsi"/>
                <w:b/>
                <w:bCs/>
                <w:sz w:val="20"/>
                <w:szCs w:val="20"/>
              </w:rPr>
            </w:pPr>
            <w:proofErr w:type="spellStart"/>
            <w:r w:rsidRPr="00AB5340">
              <w:rPr>
                <w:rFonts w:cstheme="minorHAnsi"/>
                <w:b/>
                <w:bCs/>
                <w:sz w:val="20"/>
                <w:szCs w:val="20"/>
              </w:rPr>
              <w:t>Aspira-tional</w:t>
            </w:r>
            <w:proofErr w:type="spellEnd"/>
          </w:p>
        </w:tc>
        <w:tc>
          <w:tcPr>
            <w:tcW w:w="936" w:type="dxa"/>
            <w:vAlign w:val="center"/>
          </w:tcPr>
          <w:p w14:paraId="144025AD" w14:textId="64136367" w:rsidR="00AB5340" w:rsidRPr="00AB5340" w:rsidRDefault="00AB5340" w:rsidP="00AB5340">
            <w:pPr>
              <w:keepNext/>
              <w:spacing w:after="0" w:line="240" w:lineRule="auto"/>
              <w:jc w:val="center"/>
              <w:rPr>
                <w:rFonts w:cstheme="minorHAnsi"/>
                <w:b/>
                <w:bCs/>
                <w:sz w:val="20"/>
                <w:szCs w:val="20"/>
              </w:rPr>
            </w:pPr>
            <w:r w:rsidRPr="00AB5340">
              <w:rPr>
                <w:rFonts w:cstheme="minorHAnsi"/>
                <w:b/>
                <w:bCs/>
                <w:sz w:val="20"/>
                <w:szCs w:val="20"/>
              </w:rPr>
              <w:t>Not relevant in my c</w:t>
            </w:r>
            <w:r>
              <w:rPr>
                <w:rFonts w:cstheme="minorHAnsi"/>
                <w:b/>
                <w:bCs/>
                <w:sz w:val="20"/>
                <w:szCs w:val="20"/>
              </w:rPr>
              <w:t>ourse</w:t>
            </w:r>
          </w:p>
        </w:tc>
        <w:tc>
          <w:tcPr>
            <w:tcW w:w="936" w:type="dxa"/>
            <w:vAlign w:val="center"/>
          </w:tcPr>
          <w:p w14:paraId="189425BD" w14:textId="01E8647B" w:rsidR="00AB5340" w:rsidRPr="00AB5340" w:rsidRDefault="00AB5340" w:rsidP="00AB5340">
            <w:pPr>
              <w:keepNext/>
              <w:spacing w:after="0" w:line="240" w:lineRule="auto"/>
              <w:jc w:val="center"/>
              <w:rPr>
                <w:rFonts w:cstheme="minorHAnsi"/>
                <w:b/>
                <w:bCs/>
                <w:sz w:val="20"/>
                <w:szCs w:val="20"/>
              </w:rPr>
            </w:pPr>
            <w:r w:rsidRPr="00AB5340">
              <w:rPr>
                <w:rFonts w:cstheme="minorHAnsi"/>
                <w:b/>
                <w:bCs/>
                <w:sz w:val="20"/>
                <w:szCs w:val="20"/>
              </w:rPr>
              <w:t>Need more info</w:t>
            </w:r>
          </w:p>
        </w:tc>
      </w:tr>
      <w:tr w:rsidR="00AB5340" w:rsidRPr="00120EAB" w14:paraId="18ED30A6" w14:textId="06788EE4" w:rsidTr="00AB5340">
        <w:trPr>
          <w:trHeight w:val="432"/>
        </w:trPr>
        <w:tc>
          <w:tcPr>
            <w:tcW w:w="0" w:type="auto"/>
            <w:vAlign w:val="center"/>
          </w:tcPr>
          <w:p w14:paraId="59385E63" w14:textId="77777777" w:rsidR="00AB5340" w:rsidRPr="00120EAB" w:rsidRDefault="00AB5340">
            <w:pPr>
              <w:spacing w:after="0" w:line="240" w:lineRule="auto"/>
              <w:rPr>
                <w:rFonts w:cstheme="minorHAnsi"/>
              </w:rPr>
            </w:pPr>
            <w:r w:rsidRPr="00120EAB">
              <w:rPr>
                <w:rFonts w:cstheme="minorHAnsi"/>
              </w:rPr>
              <w:t>1</w:t>
            </w:r>
          </w:p>
        </w:tc>
        <w:tc>
          <w:tcPr>
            <w:tcW w:w="0" w:type="auto"/>
            <w:vAlign w:val="center"/>
          </w:tcPr>
          <w:p w14:paraId="6289D966" w14:textId="77777777" w:rsidR="00AB5340" w:rsidRPr="00120EAB" w:rsidRDefault="00AB5340">
            <w:pPr>
              <w:spacing w:after="0" w:line="240" w:lineRule="auto"/>
              <w:jc w:val="right"/>
              <w:rPr>
                <w:rFonts w:cstheme="minorHAnsi"/>
              </w:rPr>
            </w:pPr>
            <w:r w:rsidRPr="00120EAB">
              <w:rPr>
                <w:rFonts w:cstheme="minorHAnsi"/>
              </w:rPr>
              <w:t>Communicate clear expectations for the course and all course components, including assignments, discussions, activities, group work, etc.</w:t>
            </w:r>
          </w:p>
        </w:tc>
        <w:sdt>
          <w:sdtPr>
            <w:rPr>
              <w:rFonts w:cstheme="minorHAnsi"/>
            </w:rPr>
            <w:id w:val="1567681495"/>
            <w14:checkbox>
              <w14:checked w14:val="0"/>
              <w14:checkedState w14:val="2612" w14:font="MS Gothic"/>
              <w14:uncheckedState w14:val="2610" w14:font="MS Gothic"/>
            </w14:checkbox>
          </w:sdtPr>
          <w:sdtEndPr/>
          <w:sdtContent>
            <w:tc>
              <w:tcPr>
                <w:tcW w:w="0" w:type="auto"/>
                <w:vAlign w:val="center"/>
              </w:tcPr>
              <w:p w14:paraId="5D660B4C" w14:textId="117C4C0C"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01114752"/>
            <w14:checkbox>
              <w14:checked w14:val="0"/>
              <w14:checkedState w14:val="2612" w14:font="MS Gothic"/>
              <w14:uncheckedState w14:val="2610" w14:font="MS Gothic"/>
            </w14:checkbox>
          </w:sdtPr>
          <w:sdtEndPr/>
          <w:sdtContent>
            <w:tc>
              <w:tcPr>
                <w:tcW w:w="0" w:type="auto"/>
                <w:vAlign w:val="center"/>
              </w:tcPr>
              <w:p w14:paraId="2ECC5C5F" w14:textId="0001F042"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42056274"/>
            <w14:checkbox>
              <w14:checked w14:val="0"/>
              <w14:checkedState w14:val="2612" w14:font="MS Gothic"/>
              <w14:uncheckedState w14:val="2610" w14:font="MS Gothic"/>
            </w14:checkbox>
          </w:sdtPr>
          <w:sdtEndPr/>
          <w:sdtContent>
            <w:tc>
              <w:tcPr>
                <w:tcW w:w="0" w:type="auto"/>
                <w:vAlign w:val="center"/>
              </w:tcPr>
              <w:p w14:paraId="7100625B" w14:textId="3E2921F9"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142410254"/>
            <w14:checkbox>
              <w14:checked w14:val="0"/>
              <w14:checkedState w14:val="2612" w14:font="MS Gothic"/>
              <w14:uncheckedState w14:val="2610" w14:font="MS Gothic"/>
            </w14:checkbox>
          </w:sdtPr>
          <w:sdtEndPr/>
          <w:sdtContent>
            <w:tc>
              <w:tcPr>
                <w:tcW w:w="0" w:type="auto"/>
                <w:vAlign w:val="center"/>
              </w:tcPr>
              <w:p w14:paraId="5A0E8264" w14:textId="58AEBA6D"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tr>
      <w:tr w:rsidR="00AB5340" w:rsidRPr="00120EAB" w14:paraId="2CD871BA" w14:textId="79AD0DB1" w:rsidTr="00394314">
        <w:trPr>
          <w:trHeight w:val="432"/>
        </w:trPr>
        <w:tc>
          <w:tcPr>
            <w:tcW w:w="0" w:type="auto"/>
            <w:vAlign w:val="center"/>
          </w:tcPr>
          <w:p w14:paraId="5E701F81" w14:textId="77777777" w:rsidR="00AB5340" w:rsidRPr="00120EAB" w:rsidRDefault="00AB5340" w:rsidP="00AB5340">
            <w:pPr>
              <w:spacing w:after="0" w:line="240" w:lineRule="auto"/>
              <w:rPr>
                <w:rFonts w:cstheme="minorHAnsi"/>
              </w:rPr>
            </w:pPr>
            <w:r w:rsidRPr="00120EAB">
              <w:rPr>
                <w:rFonts w:cstheme="minorHAnsi"/>
              </w:rPr>
              <w:t>2</w:t>
            </w:r>
          </w:p>
        </w:tc>
        <w:tc>
          <w:tcPr>
            <w:tcW w:w="0" w:type="auto"/>
            <w:vAlign w:val="center"/>
          </w:tcPr>
          <w:p w14:paraId="0E75887C" w14:textId="77777777" w:rsidR="00AB5340" w:rsidRPr="00120EAB" w:rsidRDefault="00AB5340" w:rsidP="00AB5340">
            <w:pPr>
              <w:spacing w:after="0" w:line="240" w:lineRule="auto"/>
              <w:jc w:val="right"/>
              <w:rPr>
                <w:rFonts w:cstheme="minorHAnsi"/>
              </w:rPr>
            </w:pPr>
            <w:r w:rsidRPr="00120EAB">
              <w:rPr>
                <w:rFonts w:cstheme="minorHAnsi"/>
              </w:rPr>
              <w:t>Engage students through multiple modes of learning, such as lecture, discussion, group work, case studies, guest presenters, video, etc.</w:t>
            </w:r>
          </w:p>
        </w:tc>
        <w:sdt>
          <w:sdtPr>
            <w:rPr>
              <w:rFonts w:cstheme="minorHAnsi"/>
            </w:rPr>
            <w:id w:val="-243348052"/>
            <w14:checkbox>
              <w14:checked w14:val="0"/>
              <w14:checkedState w14:val="2612" w14:font="MS Gothic"/>
              <w14:uncheckedState w14:val="2610" w14:font="MS Gothic"/>
            </w14:checkbox>
          </w:sdtPr>
          <w:sdtEndPr/>
          <w:sdtContent>
            <w:tc>
              <w:tcPr>
                <w:tcW w:w="0" w:type="auto"/>
                <w:vAlign w:val="center"/>
              </w:tcPr>
              <w:p w14:paraId="4E01B0BF" w14:textId="53783E55"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92828290"/>
            <w14:checkbox>
              <w14:checked w14:val="0"/>
              <w14:checkedState w14:val="2612" w14:font="MS Gothic"/>
              <w14:uncheckedState w14:val="2610" w14:font="MS Gothic"/>
            </w14:checkbox>
          </w:sdtPr>
          <w:sdtEndPr/>
          <w:sdtContent>
            <w:tc>
              <w:tcPr>
                <w:tcW w:w="0" w:type="auto"/>
                <w:vAlign w:val="center"/>
              </w:tcPr>
              <w:p w14:paraId="31E675F7" w14:textId="03C67141"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544368003"/>
            <w14:checkbox>
              <w14:checked w14:val="0"/>
              <w14:checkedState w14:val="2612" w14:font="MS Gothic"/>
              <w14:uncheckedState w14:val="2610" w14:font="MS Gothic"/>
            </w14:checkbox>
          </w:sdtPr>
          <w:sdtEndPr/>
          <w:sdtContent>
            <w:tc>
              <w:tcPr>
                <w:tcW w:w="0" w:type="auto"/>
                <w:vAlign w:val="center"/>
              </w:tcPr>
              <w:p w14:paraId="714851C1" w14:textId="6EF36D9A"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70235574"/>
            <w14:checkbox>
              <w14:checked w14:val="0"/>
              <w14:checkedState w14:val="2612" w14:font="MS Gothic"/>
              <w14:uncheckedState w14:val="2610" w14:font="MS Gothic"/>
            </w14:checkbox>
          </w:sdtPr>
          <w:sdtEndPr/>
          <w:sdtContent>
            <w:tc>
              <w:tcPr>
                <w:tcW w:w="0" w:type="auto"/>
                <w:vAlign w:val="center"/>
              </w:tcPr>
              <w:p w14:paraId="7EF3378F" w14:textId="0BC0A67C"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tr>
      <w:tr w:rsidR="00AB5340" w:rsidRPr="00120EAB" w14:paraId="24D88266" w14:textId="53A75751" w:rsidTr="00394314">
        <w:trPr>
          <w:trHeight w:val="432"/>
        </w:trPr>
        <w:tc>
          <w:tcPr>
            <w:tcW w:w="0" w:type="auto"/>
            <w:vAlign w:val="center"/>
          </w:tcPr>
          <w:p w14:paraId="068FAFA3" w14:textId="77777777" w:rsidR="00AB5340" w:rsidRPr="00120EAB" w:rsidRDefault="00AB5340" w:rsidP="00AB5340">
            <w:pPr>
              <w:spacing w:after="0" w:line="240" w:lineRule="auto"/>
              <w:rPr>
                <w:rFonts w:cstheme="minorHAnsi"/>
              </w:rPr>
            </w:pPr>
            <w:r w:rsidRPr="00120EAB">
              <w:rPr>
                <w:rFonts w:cstheme="minorHAnsi"/>
              </w:rPr>
              <w:t>3</w:t>
            </w:r>
          </w:p>
        </w:tc>
        <w:tc>
          <w:tcPr>
            <w:tcW w:w="0" w:type="auto"/>
            <w:vAlign w:val="center"/>
          </w:tcPr>
          <w:p w14:paraId="5151A321" w14:textId="77777777" w:rsidR="00AB5340" w:rsidRPr="00120EAB" w:rsidRDefault="00AB5340" w:rsidP="00AB5340">
            <w:pPr>
              <w:spacing w:after="0" w:line="240" w:lineRule="auto"/>
              <w:jc w:val="right"/>
              <w:rPr>
                <w:rFonts w:cstheme="minorHAnsi"/>
              </w:rPr>
            </w:pPr>
            <w:r w:rsidRPr="00120EAB">
              <w:rPr>
                <w:rFonts w:cstheme="minorHAnsi"/>
              </w:rPr>
              <w:t>Structure course activities (in-class, out-of-class, and online) with clear tasks for completion, guidelines for participation, and criteria for success.</w:t>
            </w:r>
          </w:p>
        </w:tc>
        <w:sdt>
          <w:sdtPr>
            <w:rPr>
              <w:rFonts w:cstheme="minorHAnsi"/>
            </w:rPr>
            <w:id w:val="1977401810"/>
            <w14:checkbox>
              <w14:checked w14:val="0"/>
              <w14:checkedState w14:val="2612" w14:font="MS Gothic"/>
              <w14:uncheckedState w14:val="2610" w14:font="MS Gothic"/>
            </w14:checkbox>
          </w:sdtPr>
          <w:sdtEndPr/>
          <w:sdtContent>
            <w:tc>
              <w:tcPr>
                <w:tcW w:w="0" w:type="auto"/>
                <w:vAlign w:val="center"/>
              </w:tcPr>
              <w:p w14:paraId="43EC1B8E" w14:textId="47A00DB1"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8010180"/>
            <w14:checkbox>
              <w14:checked w14:val="0"/>
              <w14:checkedState w14:val="2612" w14:font="MS Gothic"/>
              <w14:uncheckedState w14:val="2610" w14:font="MS Gothic"/>
            </w14:checkbox>
          </w:sdtPr>
          <w:sdtEndPr/>
          <w:sdtContent>
            <w:tc>
              <w:tcPr>
                <w:tcW w:w="0" w:type="auto"/>
                <w:vAlign w:val="center"/>
              </w:tcPr>
              <w:p w14:paraId="53E9E602" w14:textId="2BE191FD"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104752397"/>
            <w14:checkbox>
              <w14:checked w14:val="0"/>
              <w14:checkedState w14:val="2612" w14:font="MS Gothic"/>
              <w14:uncheckedState w14:val="2610" w14:font="MS Gothic"/>
            </w14:checkbox>
          </w:sdtPr>
          <w:sdtEndPr/>
          <w:sdtContent>
            <w:tc>
              <w:tcPr>
                <w:tcW w:w="0" w:type="auto"/>
                <w:vAlign w:val="center"/>
              </w:tcPr>
              <w:p w14:paraId="4F29C93F" w14:textId="07AA5E2C"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85600232"/>
            <w14:checkbox>
              <w14:checked w14:val="0"/>
              <w14:checkedState w14:val="2612" w14:font="MS Gothic"/>
              <w14:uncheckedState w14:val="2610" w14:font="MS Gothic"/>
            </w14:checkbox>
          </w:sdtPr>
          <w:sdtEndPr/>
          <w:sdtContent>
            <w:tc>
              <w:tcPr>
                <w:tcW w:w="0" w:type="auto"/>
                <w:vAlign w:val="center"/>
              </w:tcPr>
              <w:p w14:paraId="55CDADB1" w14:textId="2DEB677F"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tr>
      <w:tr w:rsidR="00AB5340" w:rsidRPr="00120EAB" w14:paraId="5F525656" w14:textId="4E8D5563" w:rsidTr="00394314">
        <w:trPr>
          <w:trHeight w:val="432"/>
        </w:trPr>
        <w:tc>
          <w:tcPr>
            <w:tcW w:w="0" w:type="auto"/>
            <w:vAlign w:val="center"/>
          </w:tcPr>
          <w:p w14:paraId="210F41EC" w14:textId="77777777" w:rsidR="00AB5340" w:rsidRPr="00120EAB" w:rsidRDefault="00AB5340" w:rsidP="00AB5340">
            <w:pPr>
              <w:spacing w:after="0" w:line="240" w:lineRule="auto"/>
              <w:rPr>
                <w:rFonts w:cstheme="minorHAnsi"/>
              </w:rPr>
            </w:pPr>
            <w:r w:rsidRPr="00120EAB">
              <w:rPr>
                <w:rFonts w:cstheme="minorHAnsi"/>
              </w:rPr>
              <w:t>4</w:t>
            </w:r>
          </w:p>
        </w:tc>
        <w:tc>
          <w:tcPr>
            <w:tcW w:w="0" w:type="auto"/>
            <w:vAlign w:val="center"/>
          </w:tcPr>
          <w:p w14:paraId="6160BD6B" w14:textId="77777777" w:rsidR="00AB5340" w:rsidRPr="00120EAB" w:rsidRDefault="00AB5340" w:rsidP="00AB5340">
            <w:pPr>
              <w:spacing w:after="0" w:line="240" w:lineRule="auto"/>
              <w:jc w:val="right"/>
              <w:rPr>
                <w:rFonts w:cstheme="minorHAnsi"/>
              </w:rPr>
            </w:pPr>
            <w:r w:rsidRPr="00120EAB">
              <w:rPr>
                <w:rFonts w:cstheme="minorHAnsi"/>
              </w:rPr>
              <w:t>Provide students with multiple options to demonstrate their learning, such as choice of assignment prompts and formats (audio, video, text).</w:t>
            </w:r>
          </w:p>
        </w:tc>
        <w:sdt>
          <w:sdtPr>
            <w:rPr>
              <w:rFonts w:cstheme="minorHAnsi"/>
            </w:rPr>
            <w:id w:val="1744825888"/>
            <w14:checkbox>
              <w14:checked w14:val="0"/>
              <w14:checkedState w14:val="2612" w14:font="MS Gothic"/>
              <w14:uncheckedState w14:val="2610" w14:font="MS Gothic"/>
            </w14:checkbox>
          </w:sdtPr>
          <w:sdtEndPr/>
          <w:sdtContent>
            <w:tc>
              <w:tcPr>
                <w:tcW w:w="0" w:type="auto"/>
                <w:vAlign w:val="center"/>
              </w:tcPr>
              <w:p w14:paraId="574FA509" w14:textId="6C9DCC52"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336375811"/>
            <w14:checkbox>
              <w14:checked w14:val="0"/>
              <w14:checkedState w14:val="2612" w14:font="MS Gothic"/>
              <w14:uncheckedState w14:val="2610" w14:font="MS Gothic"/>
            </w14:checkbox>
          </w:sdtPr>
          <w:sdtEndPr/>
          <w:sdtContent>
            <w:tc>
              <w:tcPr>
                <w:tcW w:w="0" w:type="auto"/>
                <w:vAlign w:val="center"/>
              </w:tcPr>
              <w:p w14:paraId="257B2B14" w14:textId="2A722CC4"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59055384"/>
            <w14:checkbox>
              <w14:checked w14:val="0"/>
              <w14:checkedState w14:val="2612" w14:font="MS Gothic"/>
              <w14:uncheckedState w14:val="2610" w14:font="MS Gothic"/>
            </w14:checkbox>
          </w:sdtPr>
          <w:sdtEndPr/>
          <w:sdtContent>
            <w:tc>
              <w:tcPr>
                <w:tcW w:w="0" w:type="auto"/>
                <w:vAlign w:val="center"/>
              </w:tcPr>
              <w:p w14:paraId="01306BD2" w14:textId="792C295A"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00128651"/>
            <w14:checkbox>
              <w14:checked w14:val="0"/>
              <w14:checkedState w14:val="2612" w14:font="MS Gothic"/>
              <w14:uncheckedState w14:val="2610" w14:font="MS Gothic"/>
            </w14:checkbox>
          </w:sdtPr>
          <w:sdtEndPr/>
          <w:sdtContent>
            <w:tc>
              <w:tcPr>
                <w:tcW w:w="0" w:type="auto"/>
                <w:vAlign w:val="center"/>
              </w:tcPr>
              <w:p w14:paraId="1F119AFF" w14:textId="2E3B4CD8" w:rsidR="00AB5340" w:rsidRPr="00120EAB" w:rsidRDefault="00AB5340" w:rsidP="00AB5340">
                <w:pPr>
                  <w:spacing w:after="0" w:line="240" w:lineRule="auto"/>
                  <w:jc w:val="center"/>
                  <w:rPr>
                    <w:rFonts w:cstheme="minorHAnsi"/>
                  </w:rPr>
                </w:pPr>
                <w:r>
                  <w:rPr>
                    <w:rFonts w:ascii="MS Gothic" w:eastAsia="MS Gothic" w:hAnsi="MS Gothic" w:cstheme="minorHAnsi" w:hint="eastAsia"/>
                  </w:rPr>
                  <w:t>☐</w:t>
                </w:r>
              </w:p>
            </w:tc>
          </w:sdtContent>
        </w:sdt>
      </w:tr>
    </w:tbl>
    <w:p w14:paraId="41045051" w14:textId="77777777" w:rsidR="001279F9" w:rsidRDefault="001279F9" w:rsidP="001279F9"/>
    <w:p w14:paraId="28932C8F" w14:textId="7DA86A56" w:rsidR="00023DCE" w:rsidRPr="00120EAB" w:rsidRDefault="00394314" w:rsidP="00830092">
      <w:pPr>
        <w:pStyle w:val="Heading3"/>
      </w:pPr>
      <w:r w:rsidRPr="00120EAB">
        <w:t>Students</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6412"/>
        <w:gridCol w:w="929"/>
        <w:gridCol w:w="925"/>
        <w:gridCol w:w="934"/>
        <w:gridCol w:w="912"/>
      </w:tblGrid>
      <w:tr w:rsidR="00F52C4D" w:rsidRPr="00120EAB" w14:paraId="2BB03B98" w14:textId="7A998C2F" w:rsidTr="00F52C4D">
        <w:trPr>
          <w:trHeight w:val="576"/>
        </w:trPr>
        <w:tc>
          <w:tcPr>
            <w:tcW w:w="328" w:type="dxa"/>
            <w:vAlign w:val="center"/>
          </w:tcPr>
          <w:p w14:paraId="31214523" w14:textId="77777777" w:rsidR="00AB5340" w:rsidRPr="00120EAB" w:rsidRDefault="00AB5340">
            <w:pPr>
              <w:keepNext/>
              <w:spacing w:after="0" w:line="240" w:lineRule="auto"/>
              <w:rPr>
                <w:rFonts w:cstheme="minorHAnsi"/>
              </w:rPr>
            </w:pPr>
            <w:r w:rsidRPr="00120EAB">
              <w:rPr>
                <w:rFonts w:cstheme="minorHAnsi"/>
              </w:rPr>
              <w:t>#</w:t>
            </w:r>
          </w:p>
        </w:tc>
        <w:tc>
          <w:tcPr>
            <w:tcW w:w="6412" w:type="dxa"/>
            <w:vAlign w:val="center"/>
          </w:tcPr>
          <w:p w14:paraId="64662BBA" w14:textId="77777777" w:rsidR="00AB5340" w:rsidRPr="00AB5340" w:rsidRDefault="00AB5340">
            <w:pPr>
              <w:keepNext/>
              <w:spacing w:after="0" w:line="240" w:lineRule="auto"/>
              <w:jc w:val="right"/>
              <w:rPr>
                <w:rFonts w:cstheme="minorHAnsi"/>
                <w:b/>
                <w:bCs/>
                <w:sz w:val="20"/>
                <w:szCs w:val="20"/>
              </w:rPr>
            </w:pPr>
            <w:r w:rsidRPr="00AB5340">
              <w:rPr>
                <w:rFonts w:cstheme="minorHAnsi"/>
                <w:b/>
                <w:bCs/>
                <w:sz w:val="20"/>
                <w:szCs w:val="20"/>
              </w:rPr>
              <w:t>Question</w:t>
            </w:r>
          </w:p>
        </w:tc>
        <w:tc>
          <w:tcPr>
            <w:tcW w:w="929" w:type="dxa"/>
            <w:vAlign w:val="center"/>
          </w:tcPr>
          <w:p w14:paraId="3EA85A82" w14:textId="77777777" w:rsidR="00AB5340" w:rsidRPr="00AB5340" w:rsidRDefault="00AB5340" w:rsidP="00AB5340">
            <w:pPr>
              <w:keepNext/>
              <w:spacing w:after="0" w:line="240" w:lineRule="auto"/>
              <w:jc w:val="center"/>
              <w:rPr>
                <w:rFonts w:cstheme="minorHAnsi"/>
                <w:b/>
                <w:bCs/>
                <w:sz w:val="20"/>
                <w:szCs w:val="20"/>
              </w:rPr>
            </w:pPr>
            <w:r w:rsidRPr="00AB5340">
              <w:rPr>
                <w:rFonts w:cstheme="minorHAnsi"/>
                <w:b/>
                <w:bCs/>
                <w:sz w:val="20"/>
                <w:szCs w:val="20"/>
              </w:rPr>
              <w:t>Current</w:t>
            </w:r>
          </w:p>
        </w:tc>
        <w:tc>
          <w:tcPr>
            <w:tcW w:w="925" w:type="dxa"/>
            <w:vAlign w:val="center"/>
          </w:tcPr>
          <w:p w14:paraId="5BA50232" w14:textId="5B5D7AD7" w:rsidR="00AB5340" w:rsidRPr="00AB5340" w:rsidRDefault="00AB5340" w:rsidP="00AB5340">
            <w:pPr>
              <w:keepNext/>
              <w:spacing w:after="0" w:line="240" w:lineRule="auto"/>
              <w:jc w:val="center"/>
              <w:rPr>
                <w:rFonts w:cstheme="minorHAnsi"/>
                <w:b/>
                <w:bCs/>
                <w:sz w:val="20"/>
                <w:szCs w:val="20"/>
              </w:rPr>
            </w:pPr>
            <w:proofErr w:type="spellStart"/>
            <w:r w:rsidRPr="00AB5340">
              <w:rPr>
                <w:rFonts w:cstheme="minorHAnsi"/>
                <w:b/>
                <w:bCs/>
                <w:sz w:val="20"/>
                <w:szCs w:val="20"/>
              </w:rPr>
              <w:t>Aspira-tional</w:t>
            </w:r>
            <w:proofErr w:type="spellEnd"/>
          </w:p>
        </w:tc>
        <w:tc>
          <w:tcPr>
            <w:tcW w:w="934" w:type="dxa"/>
            <w:vAlign w:val="center"/>
          </w:tcPr>
          <w:p w14:paraId="64521140" w14:textId="2EC19F22" w:rsidR="00AB5340" w:rsidRPr="00AB5340" w:rsidRDefault="00AB5340" w:rsidP="00AB5340">
            <w:pPr>
              <w:keepNext/>
              <w:spacing w:after="0" w:line="240" w:lineRule="auto"/>
              <w:jc w:val="center"/>
              <w:rPr>
                <w:rFonts w:cstheme="minorHAnsi"/>
                <w:b/>
                <w:bCs/>
                <w:sz w:val="20"/>
                <w:szCs w:val="20"/>
              </w:rPr>
            </w:pPr>
            <w:r w:rsidRPr="00AB5340">
              <w:rPr>
                <w:rFonts w:cstheme="minorHAnsi"/>
                <w:b/>
                <w:bCs/>
                <w:sz w:val="20"/>
                <w:szCs w:val="20"/>
              </w:rPr>
              <w:t>Not relevant in my course</w:t>
            </w:r>
          </w:p>
        </w:tc>
        <w:tc>
          <w:tcPr>
            <w:tcW w:w="912" w:type="dxa"/>
            <w:vAlign w:val="center"/>
          </w:tcPr>
          <w:p w14:paraId="6FA3CDF3" w14:textId="6F34E5B6" w:rsidR="00AB5340" w:rsidRPr="00AB5340" w:rsidRDefault="00AB5340" w:rsidP="00AB5340">
            <w:pPr>
              <w:keepNext/>
              <w:spacing w:after="0" w:line="240" w:lineRule="auto"/>
              <w:jc w:val="center"/>
              <w:rPr>
                <w:rFonts w:cstheme="minorHAnsi"/>
                <w:b/>
                <w:bCs/>
                <w:sz w:val="20"/>
                <w:szCs w:val="20"/>
              </w:rPr>
            </w:pPr>
            <w:r w:rsidRPr="00AB5340">
              <w:rPr>
                <w:rFonts w:cstheme="minorHAnsi"/>
                <w:b/>
                <w:bCs/>
                <w:sz w:val="20"/>
                <w:szCs w:val="20"/>
              </w:rPr>
              <w:t>Need more info</w:t>
            </w:r>
          </w:p>
        </w:tc>
      </w:tr>
      <w:tr w:rsidR="00F52C4D" w:rsidRPr="00120EAB" w14:paraId="463063CE" w14:textId="7A20CC40" w:rsidTr="00F52C4D">
        <w:trPr>
          <w:trHeight w:val="432"/>
        </w:trPr>
        <w:tc>
          <w:tcPr>
            <w:tcW w:w="328" w:type="dxa"/>
            <w:vAlign w:val="center"/>
          </w:tcPr>
          <w:p w14:paraId="22EAFED4" w14:textId="77777777" w:rsidR="00AB5340" w:rsidRPr="00120EAB" w:rsidRDefault="00AB5340">
            <w:pPr>
              <w:spacing w:after="0" w:line="240" w:lineRule="auto"/>
              <w:rPr>
                <w:rFonts w:cstheme="minorHAnsi"/>
              </w:rPr>
            </w:pPr>
            <w:r w:rsidRPr="00120EAB">
              <w:rPr>
                <w:rFonts w:cstheme="minorHAnsi"/>
              </w:rPr>
              <w:t>1</w:t>
            </w:r>
          </w:p>
        </w:tc>
        <w:tc>
          <w:tcPr>
            <w:tcW w:w="6412" w:type="dxa"/>
            <w:vAlign w:val="center"/>
          </w:tcPr>
          <w:p w14:paraId="2C3EBEDE" w14:textId="77777777" w:rsidR="00AB5340" w:rsidRPr="00120EAB" w:rsidRDefault="00AB5340">
            <w:pPr>
              <w:spacing w:after="0" w:line="240" w:lineRule="auto"/>
              <w:jc w:val="right"/>
              <w:rPr>
                <w:rFonts w:cstheme="minorHAnsi"/>
              </w:rPr>
            </w:pPr>
            <w:r w:rsidRPr="00120EAB">
              <w:rPr>
                <w:rFonts w:cstheme="minorHAnsi"/>
              </w:rPr>
              <w:t>Learn and use students’ gender pronouns and preferred names.</w:t>
            </w:r>
          </w:p>
        </w:tc>
        <w:sdt>
          <w:sdtPr>
            <w:rPr>
              <w:rFonts w:cstheme="minorHAnsi"/>
            </w:rPr>
            <w:id w:val="1027834664"/>
            <w14:checkbox>
              <w14:checked w14:val="0"/>
              <w14:checkedState w14:val="2612" w14:font="MS Gothic"/>
              <w14:uncheckedState w14:val="2610" w14:font="MS Gothic"/>
            </w14:checkbox>
          </w:sdtPr>
          <w:sdtEndPr/>
          <w:sdtContent>
            <w:tc>
              <w:tcPr>
                <w:tcW w:w="929" w:type="dxa"/>
                <w:vAlign w:val="center"/>
              </w:tcPr>
              <w:p w14:paraId="7E2D18CC" w14:textId="0B864013" w:rsidR="00AB5340"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73272982"/>
            <w14:checkbox>
              <w14:checked w14:val="0"/>
              <w14:checkedState w14:val="2612" w14:font="MS Gothic"/>
              <w14:uncheckedState w14:val="2610" w14:font="MS Gothic"/>
            </w14:checkbox>
          </w:sdtPr>
          <w:sdtEndPr/>
          <w:sdtContent>
            <w:tc>
              <w:tcPr>
                <w:tcW w:w="925" w:type="dxa"/>
                <w:vAlign w:val="center"/>
              </w:tcPr>
              <w:p w14:paraId="231D3542" w14:textId="42697F5F" w:rsidR="00AB5340"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563067575"/>
            <w14:checkbox>
              <w14:checked w14:val="0"/>
              <w14:checkedState w14:val="2612" w14:font="MS Gothic"/>
              <w14:uncheckedState w14:val="2610" w14:font="MS Gothic"/>
            </w14:checkbox>
          </w:sdtPr>
          <w:sdtEndPr/>
          <w:sdtContent>
            <w:tc>
              <w:tcPr>
                <w:tcW w:w="934" w:type="dxa"/>
                <w:vAlign w:val="center"/>
              </w:tcPr>
              <w:p w14:paraId="3290F53A" w14:textId="2D7C7ACD" w:rsidR="00AB5340"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5211005"/>
            <w14:checkbox>
              <w14:checked w14:val="0"/>
              <w14:checkedState w14:val="2612" w14:font="MS Gothic"/>
              <w14:uncheckedState w14:val="2610" w14:font="MS Gothic"/>
            </w14:checkbox>
          </w:sdtPr>
          <w:sdtEndPr/>
          <w:sdtContent>
            <w:tc>
              <w:tcPr>
                <w:tcW w:w="912" w:type="dxa"/>
                <w:vAlign w:val="center"/>
              </w:tcPr>
              <w:p w14:paraId="57489F85" w14:textId="25D5C72D" w:rsidR="00AB5340"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tr>
      <w:tr w:rsidR="00F52C4D" w:rsidRPr="00120EAB" w14:paraId="1E5257BF" w14:textId="181C9D4A" w:rsidTr="00F52C4D">
        <w:trPr>
          <w:trHeight w:val="432"/>
        </w:trPr>
        <w:tc>
          <w:tcPr>
            <w:tcW w:w="328" w:type="dxa"/>
            <w:vAlign w:val="center"/>
          </w:tcPr>
          <w:p w14:paraId="49719EF7" w14:textId="77777777" w:rsidR="00F52C4D" w:rsidRPr="00120EAB" w:rsidRDefault="00F52C4D" w:rsidP="00F52C4D">
            <w:pPr>
              <w:spacing w:after="0" w:line="240" w:lineRule="auto"/>
              <w:rPr>
                <w:rFonts w:cstheme="minorHAnsi"/>
              </w:rPr>
            </w:pPr>
            <w:r w:rsidRPr="00120EAB">
              <w:rPr>
                <w:rFonts w:cstheme="minorHAnsi"/>
              </w:rPr>
              <w:lastRenderedPageBreak/>
              <w:t>2</w:t>
            </w:r>
          </w:p>
        </w:tc>
        <w:tc>
          <w:tcPr>
            <w:tcW w:w="6412" w:type="dxa"/>
            <w:vAlign w:val="center"/>
          </w:tcPr>
          <w:p w14:paraId="26EC4E5C" w14:textId="77777777" w:rsidR="00F52C4D" w:rsidRPr="00120EAB" w:rsidRDefault="00F52C4D" w:rsidP="00F52C4D">
            <w:pPr>
              <w:spacing w:after="0" w:line="240" w:lineRule="auto"/>
              <w:jc w:val="right"/>
              <w:rPr>
                <w:rFonts w:cstheme="minorHAnsi"/>
              </w:rPr>
            </w:pPr>
            <w:r w:rsidRPr="00120EAB">
              <w:rPr>
                <w:rFonts w:cstheme="minorHAnsi"/>
              </w:rPr>
              <w:t>Use a survey to learn students’ course-related interests and concerns, goals for learning, background knowledge or experience, and other pertinent information to get to know them and help them make personal connections with the course.</w:t>
            </w:r>
          </w:p>
        </w:tc>
        <w:sdt>
          <w:sdtPr>
            <w:rPr>
              <w:rFonts w:cstheme="minorHAnsi"/>
            </w:rPr>
            <w:id w:val="-589927607"/>
            <w14:checkbox>
              <w14:checked w14:val="0"/>
              <w14:checkedState w14:val="2612" w14:font="MS Gothic"/>
              <w14:uncheckedState w14:val="2610" w14:font="MS Gothic"/>
            </w14:checkbox>
          </w:sdtPr>
          <w:sdtEndPr/>
          <w:sdtContent>
            <w:tc>
              <w:tcPr>
                <w:tcW w:w="929" w:type="dxa"/>
                <w:vAlign w:val="center"/>
              </w:tcPr>
              <w:p w14:paraId="5286F716" w14:textId="18B78409"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413201533"/>
            <w14:checkbox>
              <w14:checked w14:val="0"/>
              <w14:checkedState w14:val="2612" w14:font="MS Gothic"/>
              <w14:uncheckedState w14:val="2610" w14:font="MS Gothic"/>
            </w14:checkbox>
          </w:sdtPr>
          <w:sdtEndPr/>
          <w:sdtContent>
            <w:tc>
              <w:tcPr>
                <w:tcW w:w="925" w:type="dxa"/>
                <w:vAlign w:val="center"/>
              </w:tcPr>
              <w:p w14:paraId="1EC1F4C4" w14:textId="4DD27F81"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88215684"/>
            <w14:checkbox>
              <w14:checked w14:val="0"/>
              <w14:checkedState w14:val="2612" w14:font="MS Gothic"/>
              <w14:uncheckedState w14:val="2610" w14:font="MS Gothic"/>
            </w14:checkbox>
          </w:sdtPr>
          <w:sdtEndPr/>
          <w:sdtContent>
            <w:tc>
              <w:tcPr>
                <w:tcW w:w="934" w:type="dxa"/>
                <w:vAlign w:val="center"/>
              </w:tcPr>
              <w:p w14:paraId="11D7BAA7" w14:textId="1F724425"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23066861"/>
            <w14:checkbox>
              <w14:checked w14:val="0"/>
              <w14:checkedState w14:val="2612" w14:font="MS Gothic"/>
              <w14:uncheckedState w14:val="2610" w14:font="MS Gothic"/>
            </w14:checkbox>
          </w:sdtPr>
          <w:sdtEndPr/>
          <w:sdtContent>
            <w:tc>
              <w:tcPr>
                <w:tcW w:w="912" w:type="dxa"/>
                <w:vAlign w:val="center"/>
              </w:tcPr>
              <w:p w14:paraId="1CCAEFE9" w14:textId="7DACEF78"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tr>
    </w:tbl>
    <w:p w14:paraId="26323F66" w14:textId="77777777" w:rsidR="00403452" w:rsidRPr="00120EAB" w:rsidRDefault="00403452">
      <w:pPr>
        <w:rPr>
          <w:rFonts w:cstheme="minorHAnsi"/>
        </w:rPr>
      </w:pPr>
    </w:p>
    <w:p w14:paraId="2140A89B" w14:textId="33D4395D" w:rsidR="00023DCE" w:rsidRPr="00120EAB" w:rsidRDefault="00394314" w:rsidP="00830092">
      <w:pPr>
        <w:pStyle w:val="Heading3"/>
      </w:pPr>
      <w:r w:rsidRPr="00120EAB">
        <w:t>Sel</w:t>
      </w:r>
      <w:r w:rsidR="00403452" w:rsidRPr="00120EAB">
        <w:t xml:space="preserve">f </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6411"/>
        <w:gridCol w:w="929"/>
        <w:gridCol w:w="925"/>
        <w:gridCol w:w="934"/>
        <w:gridCol w:w="913"/>
      </w:tblGrid>
      <w:tr w:rsidR="001F6379" w:rsidRPr="00120EAB" w14:paraId="3CE28FB8" w14:textId="6D84F65D" w:rsidTr="00F52C4D">
        <w:trPr>
          <w:trHeight w:val="576"/>
        </w:trPr>
        <w:tc>
          <w:tcPr>
            <w:tcW w:w="328" w:type="dxa"/>
            <w:vAlign w:val="center"/>
          </w:tcPr>
          <w:p w14:paraId="48910B24" w14:textId="77777777" w:rsidR="00AB5340" w:rsidRPr="00120EAB" w:rsidRDefault="00AB5340">
            <w:pPr>
              <w:keepNext/>
              <w:spacing w:after="0" w:line="240" w:lineRule="auto"/>
              <w:rPr>
                <w:rFonts w:cstheme="minorHAnsi"/>
              </w:rPr>
            </w:pPr>
            <w:r w:rsidRPr="00120EAB">
              <w:rPr>
                <w:rFonts w:cstheme="minorHAnsi"/>
              </w:rPr>
              <w:t>#</w:t>
            </w:r>
          </w:p>
        </w:tc>
        <w:tc>
          <w:tcPr>
            <w:tcW w:w="6411" w:type="dxa"/>
            <w:vAlign w:val="center"/>
          </w:tcPr>
          <w:p w14:paraId="7F652CD4" w14:textId="77777777" w:rsidR="00AB5340" w:rsidRPr="001F6379" w:rsidRDefault="00AB5340">
            <w:pPr>
              <w:keepNext/>
              <w:spacing w:after="0" w:line="240" w:lineRule="auto"/>
              <w:jc w:val="right"/>
              <w:rPr>
                <w:rFonts w:cstheme="minorHAnsi"/>
                <w:b/>
                <w:bCs/>
                <w:sz w:val="20"/>
                <w:szCs w:val="20"/>
              </w:rPr>
            </w:pPr>
            <w:r w:rsidRPr="001F6379">
              <w:rPr>
                <w:rFonts w:cstheme="minorHAnsi"/>
                <w:b/>
                <w:bCs/>
                <w:sz w:val="20"/>
                <w:szCs w:val="20"/>
              </w:rPr>
              <w:t>Question</w:t>
            </w:r>
          </w:p>
        </w:tc>
        <w:tc>
          <w:tcPr>
            <w:tcW w:w="929" w:type="dxa"/>
            <w:vAlign w:val="center"/>
          </w:tcPr>
          <w:p w14:paraId="6775CF87" w14:textId="77777777" w:rsidR="00AB5340" w:rsidRPr="001F6379" w:rsidRDefault="00AB5340" w:rsidP="00AB5340">
            <w:pPr>
              <w:keepNext/>
              <w:spacing w:after="0" w:line="240" w:lineRule="auto"/>
              <w:jc w:val="center"/>
              <w:rPr>
                <w:rFonts w:cstheme="minorHAnsi"/>
                <w:b/>
                <w:bCs/>
                <w:sz w:val="20"/>
                <w:szCs w:val="20"/>
              </w:rPr>
            </w:pPr>
            <w:r w:rsidRPr="001F6379">
              <w:rPr>
                <w:rFonts w:cstheme="minorHAnsi"/>
                <w:b/>
                <w:bCs/>
                <w:sz w:val="20"/>
                <w:szCs w:val="20"/>
              </w:rPr>
              <w:t>Current</w:t>
            </w:r>
          </w:p>
        </w:tc>
        <w:tc>
          <w:tcPr>
            <w:tcW w:w="925" w:type="dxa"/>
            <w:vAlign w:val="center"/>
          </w:tcPr>
          <w:p w14:paraId="2DA75A77" w14:textId="75FEDAE1" w:rsidR="00AB5340" w:rsidRPr="001F6379" w:rsidRDefault="00AB5340" w:rsidP="00AB5340">
            <w:pPr>
              <w:keepNext/>
              <w:spacing w:after="0" w:line="240" w:lineRule="auto"/>
              <w:jc w:val="center"/>
              <w:rPr>
                <w:rFonts w:cstheme="minorHAnsi"/>
                <w:b/>
                <w:bCs/>
                <w:sz w:val="20"/>
                <w:szCs w:val="20"/>
              </w:rPr>
            </w:pPr>
            <w:proofErr w:type="spellStart"/>
            <w:r w:rsidRPr="001F6379">
              <w:rPr>
                <w:rFonts w:cstheme="minorHAnsi"/>
                <w:b/>
                <w:bCs/>
                <w:sz w:val="20"/>
                <w:szCs w:val="20"/>
              </w:rPr>
              <w:t>Aspira-tional</w:t>
            </w:r>
            <w:proofErr w:type="spellEnd"/>
          </w:p>
        </w:tc>
        <w:tc>
          <w:tcPr>
            <w:tcW w:w="934" w:type="dxa"/>
            <w:vAlign w:val="center"/>
          </w:tcPr>
          <w:p w14:paraId="08465AB4" w14:textId="27D44EA6" w:rsidR="00AB5340" w:rsidRPr="001F6379" w:rsidRDefault="00896BD9" w:rsidP="00AB5340">
            <w:pPr>
              <w:keepNext/>
              <w:spacing w:after="0" w:line="240" w:lineRule="auto"/>
              <w:jc w:val="center"/>
              <w:rPr>
                <w:rFonts w:cstheme="minorHAnsi"/>
                <w:b/>
                <w:bCs/>
                <w:sz w:val="20"/>
                <w:szCs w:val="20"/>
              </w:rPr>
            </w:pPr>
            <w:r>
              <w:rPr>
                <w:rFonts w:cstheme="minorHAnsi"/>
                <w:b/>
                <w:bCs/>
                <w:sz w:val="20"/>
                <w:szCs w:val="20"/>
              </w:rPr>
              <w:t>Low priority</w:t>
            </w:r>
          </w:p>
        </w:tc>
        <w:tc>
          <w:tcPr>
            <w:tcW w:w="913" w:type="dxa"/>
            <w:vAlign w:val="center"/>
          </w:tcPr>
          <w:p w14:paraId="20EC5196" w14:textId="24AB69E2" w:rsidR="00AB5340" w:rsidRPr="001F6379" w:rsidRDefault="00AB5340" w:rsidP="00AB5340">
            <w:pPr>
              <w:keepNext/>
              <w:spacing w:after="0" w:line="240" w:lineRule="auto"/>
              <w:jc w:val="center"/>
              <w:rPr>
                <w:rFonts w:cstheme="minorHAnsi"/>
                <w:b/>
                <w:bCs/>
                <w:sz w:val="20"/>
                <w:szCs w:val="20"/>
              </w:rPr>
            </w:pPr>
            <w:r w:rsidRPr="001F6379">
              <w:rPr>
                <w:rFonts w:cstheme="minorHAnsi"/>
                <w:b/>
                <w:bCs/>
                <w:sz w:val="20"/>
                <w:szCs w:val="20"/>
              </w:rPr>
              <w:t>Need more info</w:t>
            </w:r>
          </w:p>
        </w:tc>
      </w:tr>
      <w:tr w:rsidR="00F52C4D" w:rsidRPr="00120EAB" w14:paraId="599BE8EA" w14:textId="2502AE74" w:rsidTr="00F52C4D">
        <w:trPr>
          <w:trHeight w:val="432"/>
        </w:trPr>
        <w:tc>
          <w:tcPr>
            <w:tcW w:w="328" w:type="dxa"/>
            <w:vAlign w:val="center"/>
          </w:tcPr>
          <w:p w14:paraId="5AB04A1A" w14:textId="77777777" w:rsidR="00F52C4D" w:rsidRPr="00120EAB" w:rsidRDefault="00F52C4D" w:rsidP="00F52C4D">
            <w:pPr>
              <w:spacing w:after="0" w:line="240" w:lineRule="auto"/>
              <w:rPr>
                <w:rFonts w:cstheme="minorHAnsi"/>
              </w:rPr>
            </w:pPr>
            <w:r w:rsidRPr="00120EAB">
              <w:rPr>
                <w:rFonts w:cstheme="minorHAnsi"/>
              </w:rPr>
              <w:t>1</w:t>
            </w:r>
          </w:p>
        </w:tc>
        <w:tc>
          <w:tcPr>
            <w:tcW w:w="6411" w:type="dxa"/>
            <w:vAlign w:val="center"/>
          </w:tcPr>
          <w:p w14:paraId="3817B37E" w14:textId="77777777" w:rsidR="00F52C4D" w:rsidRPr="00120EAB" w:rsidRDefault="00F52C4D" w:rsidP="00F52C4D">
            <w:pPr>
              <w:spacing w:after="0" w:line="240" w:lineRule="auto"/>
              <w:jc w:val="right"/>
              <w:rPr>
                <w:rFonts w:cstheme="minorHAnsi"/>
              </w:rPr>
            </w:pPr>
            <w:r w:rsidRPr="00120EAB">
              <w:rPr>
                <w:rFonts w:cstheme="minorHAnsi"/>
              </w:rPr>
              <w:t>Examine how one's own experiences, perspectives, and assumptions have been shaped by uneven distributions of power in various contexts.</w:t>
            </w:r>
          </w:p>
        </w:tc>
        <w:sdt>
          <w:sdtPr>
            <w:rPr>
              <w:rFonts w:cstheme="minorHAnsi"/>
            </w:rPr>
            <w:id w:val="2040236840"/>
            <w14:checkbox>
              <w14:checked w14:val="0"/>
              <w14:checkedState w14:val="2612" w14:font="MS Gothic"/>
              <w14:uncheckedState w14:val="2610" w14:font="MS Gothic"/>
            </w14:checkbox>
          </w:sdtPr>
          <w:sdtEndPr/>
          <w:sdtContent>
            <w:tc>
              <w:tcPr>
                <w:tcW w:w="929" w:type="dxa"/>
                <w:vAlign w:val="center"/>
              </w:tcPr>
              <w:p w14:paraId="004DBFC5" w14:textId="41B25111"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99612192"/>
            <w14:checkbox>
              <w14:checked w14:val="0"/>
              <w14:checkedState w14:val="2612" w14:font="MS Gothic"/>
              <w14:uncheckedState w14:val="2610" w14:font="MS Gothic"/>
            </w14:checkbox>
          </w:sdtPr>
          <w:sdtEndPr/>
          <w:sdtContent>
            <w:tc>
              <w:tcPr>
                <w:tcW w:w="925" w:type="dxa"/>
                <w:vAlign w:val="center"/>
              </w:tcPr>
              <w:p w14:paraId="41C2979F" w14:textId="0071F4FD"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78991547"/>
            <w14:checkbox>
              <w14:checked w14:val="0"/>
              <w14:checkedState w14:val="2612" w14:font="MS Gothic"/>
              <w14:uncheckedState w14:val="2610" w14:font="MS Gothic"/>
            </w14:checkbox>
          </w:sdtPr>
          <w:sdtEndPr/>
          <w:sdtContent>
            <w:tc>
              <w:tcPr>
                <w:tcW w:w="934" w:type="dxa"/>
                <w:vAlign w:val="center"/>
              </w:tcPr>
              <w:p w14:paraId="613F8B4C" w14:textId="2ED0401D"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571655715"/>
            <w14:checkbox>
              <w14:checked w14:val="0"/>
              <w14:checkedState w14:val="2612" w14:font="MS Gothic"/>
              <w14:uncheckedState w14:val="2610" w14:font="MS Gothic"/>
            </w14:checkbox>
          </w:sdtPr>
          <w:sdtEndPr/>
          <w:sdtContent>
            <w:tc>
              <w:tcPr>
                <w:tcW w:w="913" w:type="dxa"/>
                <w:vAlign w:val="center"/>
              </w:tcPr>
              <w:p w14:paraId="72EB4C23" w14:textId="063866D7"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tr>
      <w:tr w:rsidR="00F52C4D" w:rsidRPr="00120EAB" w14:paraId="19029036" w14:textId="47D4DD2A" w:rsidTr="00394314">
        <w:trPr>
          <w:trHeight w:val="432"/>
        </w:trPr>
        <w:tc>
          <w:tcPr>
            <w:tcW w:w="328" w:type="dxa"/>
            <w:vAlign w:val="center"/>
          </w:tcPr>
          <w:p w14:paraId="4D433AA4" w14:textId="77777777" w:rsidR="00F52C4D" w:rsidRPr="00120EAB" w:rsidRDefault="00F52C4D" w:rsidP="00F52C4D">
            <w:pPr>
              <w:spacing w:after="0" w:line="240" w:lineRule="auto"/>
              <w:rPr>
                <w:rFonts w:cstheme="minorHAnsi"/>
              </w:rPr>
            </w:pPr>
            <w:r w:rsidRPr="00120EAB">
              <w:rPr>
                <w:rFonts w:cstheme="minorHAnsi"/>
              </w:rPr>
              <w:t>2</w:t>
            </w:r>
          </w:p>
        </w:tc>
        <w:tc>
          <w:tcPr>
            <w:tcW w:w="6411" w:type="dxa"/>
            <w:vAlign w:val="center"/>
          </w:tcPr>
          <w:p w14:paraId="272D730E" w14:textId="77777777" w:rsidR="00F52C4D" w:rsidRPr="00120EAB" w:rsidRDefault="00F52C4D" w:rsidP="00F52C4D">
            <w:pPr>
              <w:spacing w:after="0" w:line="240" w:lineRule="auto"/>
              <w:jc w:val="right"/>
              <w:rPr>
                <w:rFonts w:cstheme="minorHAnsi"/>
              </w:rPr>
            </w:pPr>
            <w:r w:rsidRPr="00120EAB">
              <w:rPr>
                <w:rFonts w:cstheme="minorHAnsi"/>
              </w:rPr>
              <w:t xml:space="preserve">Invest time in self-reflection about how one’s biases might inflect everyday talk, assumptions, and teaching decisions </w:t>
            </w:r>
            <w:proofErr w:type="gramStart"/>
            <w:r w:rsidRPr="00120EAB">
              <w:rPr>
                <w:rFonts w:cstheme="minorHAnsi"/>
              </w:rPr>
              <w:t>in order to</w:t>
            </w:r>
            <w:proofErr w:type="gramEnd"/>
            <w:r w:rsidRPr="00120EAB">
              <w:rPr>
                <w:rFonts w:cstheme="minorHAnsi"/>
              </w:rPr>
              <w:t xml:space="preserve"> enhance one's ability to offer authentic support for students from marginalized communities.</w:t>
            </w:r>
          </w:p>
        </w:tc>
        <w:sdt>
          <w:sdtPr>
            <w:rPr>
              <w:rFonts w:cstheme="minorHAnsi"/>
            </w:rPr>
            <w:id w:val="264812896"/>
            <w14:checkbox>
              <w14:checked w14:val="0"/>
              <w14:checkedState w14:val="2612" w14:font="MS Gothic"/>
              <w14:uncheckedState w14:val="2610" w14:font="MS Gothic"/>
            </w14:checkbox>
          </w:sdtPr>
          <w:sdtEndPr/>
          <w:sdtContent>
            <w:tc>
              <w:tcPr>
                <w:tcW w:w="929" w:type="dxa"/>
                <w:vAlign w:val="center"/>
              </w:tcPr>
              <w:p w14:paraId="15A3B2E2" w14:textId="503BFB42" w:rsidR="00F52C4D" w:rsidRPr="00120EAB" w:rsidRDefault="009F0A82"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0255219"/>
            <w14:checkbox>
              <w14:checked w14:val="0"/>
              <w14:checkedState w14:val="2612" w14:font="MS Gothic"/>
              <w14:uncheckedState w14:val="2610" w14:font="MS Gothic"/>
            </w14:checkbox>
          </w:sdtPr>
          <w:sdtEndPr/>
          <w:sdtContent>
            <w:tc>
              <w:tcPr>
                <w:tcW w:w="925" w:type="dxa"/>
                <w:vAlign w:val="center"/>
              </w:tcPr>
              <w:p w14:paraId="441256ED" w14:textId="074C6C34"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029867083"/>
            <w14:checkbox>
              <w14:checked w14:val="0"/>
              <w14:checkedState w14:val="2612" w14:font="MS Gothic"/>
              <w14:uncheckedState w14:val="2610" w14:font="MS Gothic"/>
            </w14:checkbox>
          </w:sdtPr>
          <w:sdtEndPr/>
          <w:sdtContent>
            <w:tc>
              <w:tcPr>
                <w:tcW w:w="934" w:type="dxa"/>
                <w:vAlign w:val="center"/>
              </w:tcPr>
              <w:p w14:paraId="0E9D9F3D" w14:textId="19DFBBA5"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82006386"/>
            <w14:checkbox>
              <w14:checked w14:val="0"/>
              <w14:checkedState w14:val="2612" w14:font="MS Gothic"/>
              <w14:uncheckedState w14:val="2610" w14:font="MS Gothic"/>
            </w14:checkbox>
          </w:sdtPr>
          <w:sdtEndPr/>
          <w:sdtContent>
            <w:tc>
              <w:tcPr>
                <w:tcW w:w="913" w:type="dxa"/>
                <w:vAlign w:val="center"/>
              </w:tcPr>
              <w:p w14:paraId="4C35773D" w14:textId="372E579F" w:rsidR="00F52C4D" w:rsidRPr="00120EAB" w:rsidRDefault="00F52C4D" w:rsidP="00F52C4D">
                <w:pPr>
                  <w:spacing w:after="0" w:line="240" w:lineRule="auto"/>
                  <w:jc w:val="center"/>
                  <w:rPr>
                    <w:rFonts w:cstheme="minorHAnsi"/>
                  </w:rPr>
                </w:pPr>
                <w:r>
                  <w:rPr>
                    <w:rFonts w:ascii="MS Gothic" w:eastAsia="MS Gothic" w:hAnsi="MS Gothic" w:cstheme="minorHAnsi" w:hint="eastAsia"/>
                  </w:rPr>
                  <w:t>☐</w:t>
                </w:r>
              </w:p>
            </w:tc>
          </w:sdtContent>
        </w:sdt>
      </w:tr>
    </w:tbl>
    <w:p w14:paraId="10802EC7" w14:textId="77777777" w:rsidR="00403452" w:rsidRPr="00120EAB" w:rsidRDefault="00403452">
      <w:pPr>
        <w:rPr>
          <w:rFonts w:cstheme="minorHAnsi"/>
        </w:rPr>
      </w:pPr>
    </w:p>
    <w:p w14:paraId="43A053A2" w14:textId="4689362E" w:rsidR="00F52C4D" w:rsidRDefault="00394314" w:rsidP="00830092">
      <w:pPr>
        <w:pStyle w:val="Heading2"/>
        <w:rPr>
          <w:rFonts w:cstheme="minorHAnsi"/>
          <w:b/>
          <w:bCs/>
          <w:color w:val="4D4D4D"/>
        </w:rPr>
      </w:pPr>
      <w:r w:rsidRPr="00657D4F">
        <w:rPr>
          <w:rStyle w:val="Heading3Char"/>
        </w:rPr>
        <w:t xml:space="preserve">Additional </w:t>
      </w:r>
      <w:r w:rsidR="00E12192">
        <w:rPr>
          <w:rStyle w:val="Heading3Char"/>
        </w:rPr>
        <w:t>Practice</w:t>
      </w:r>
      <w:r w:rsidRPr="00657D4F">
        <w:rPr>
          <w:rStyle w:val="Heading3Char"/>
        </w:rPr>
        <w:t>s - Inclusive Teaching</w:t>
      </w:r>
      <w:r w:rsidRPr="00120EAB">
        <w:rPr>
          <w:rFonts w:cstheme="minorHAnsi"/>
          <w:b/>
          <w:bCs/>
          <w:color w:val="4D4D4D"/>
        </w:rPr>
        <w:t xml:space="preserve">  </w:t>
      </w:r>
    </w:p>
    <w:p w14:paraId="5253099B" w14:textId="1A9433DF" w:rsidR="00E12192" w:rsidRPr="00852F8B" w:rsidRDefault="00E12192" w:rsidP="00852F8B">
      <w:pPr>
        <w:pStyle w:val="ListParagraph"/>
        <w:numPr>
          <w:ilvl w:val="0"/>
          <w:numId w:val="11"/>
        </w:numPr>
        <w:ind w:left="360"/>
        <w:rPr>
          <w:rFonts w:cstheme="minorHAnsi"/>
          <w:color w:val="32363A"/>
        </w:rPr>
      </w:pPr>
      <w:r w:rsidRPr="00852F8B">
        <w:rPr>
          <w:rFonts w:cstheme="minorHAnsi"/>
          <w:color w:val="32363A"/>
        </w:rPr>
        <w:t>In addition to those indicated above, do you engage in other inclusive teaching practices you would like to highlight?</w:t>
      </w:r>
    </w:p>
    <w:p w14:paraId="2000C9C3" w14:textId="59490120" w:rsidR="00403452" w:rsidRPr="00120EAB" w:rsidRDefault="00403452" w:rsidP="00403452">
      <w:pPr>
        <w:rPr>
          <w:rFonts w:cstheme="minorHAnsi"/>
          <w:b/>
          <w:bCs/>
          <w:color w:val="4D4D4D"/>
        </w:rPr>
      </w:pPr>
    </w:p>
    <w:p w14:paraId="60BD06CF" w14:textId="7D45CAAD" w:rsidR="00403452" w:rsidRPr="00120EAB" w:rsidRDefault="00403452" w:rsidP="00403452">
      <w:pPr>
        <w:rPr>
          <w:rFonts w:cstheme="minorHAnsi"/>
        </w:rPr>
      </w:pPr>
    </w:p>
    <w:p w14:paraId="797D483B" w14:textId="77777777" w:rsidR="00120EAB" w:rsidRPr="00120EAB" w:rsidRDefault="00120EAB" w:rsidP="00403452">
      <w:pPr>
        <w:rPr>
          <w:rFonts w:cstheme="minorHAnsi"/>
        </w:rPr>
      </w:pPr>
    </w:p>
    <w:p w14:paraId="4533D9B2" w14:textId="6CE3C068" w:rsidR="00403452" w:rsidRPr="00120EAB" w:rsidRDefault="00403452" w:rsidP="00635771">
      <w:pPr>
        <w:pStyle w:val="Heading1"/>
        <w:numPr>
          <w:ilvl w:val="0"/>
          <w:numId w:val="8"/>
        </w:numPr>
        <w:ind w:left="720"/>
      </w:pPr>
      <w:r w:rsidRPr="00120EAB">
        <w:t>Engaged Teaching</w:t>
      </w:r>
    </w:p>
    <w:p w14:paraId="7D803637" w14:textId="77777777" w:rsidR="00F06444" w:rsidRDefault="00FA1DC7" w:rsidP="00F06444">
      <w:pPr>
        <w:rPr>
          <w:rFonts w:cstheme="minorHAnsi"/>
          <w:shd w:val="clear" w:color="auto" w:fill="FFFFFF"/>
        </w:rPr>
      </w:pPr>
      <w:r>
        <w:rPr>
          <w:noProof/>
        </w:rPr>
        <mc:AlternateContent>
          <mc:Choice Requires="wps">
            <w:drawing>
              <wp:anchor distT="0" distB="0" distL="114300" distR="114300" simplePos="0" relativeHeight="251663360" behindDoc="1" locked="0" layoutInCell="1" allowOverlap="1" wp14:anchorId="0BBE1BDB" wp14:editId="0CB87904">
                <wp:simplePos x="0" y="0"/>
                <wp:positionH relativeFrom="margin">
                  <wp:align>center</wp:align>
                </wp:positionH>
                <wp:positionV relativeFrom="paragraph">
                  <wp:posOffset>251460</wp:posOffset>
                </wp:positionV>
                <wp:extent cx="6827520" cy="891540"/>
                <wp:effectExtent l="0" t="0" r="0" b="381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7520" cy="891540"/>
                        </a:xfrm>
                        <a:prstGeom prst="rect">
                          <a:avLst/>
                        </a:prstGeom>
                        <a:solidFill>
                          <a:srgbClr val="DAE3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AEFEAD" w14:textId="77777777" w:rsidR="00FA1DC7" w:rsidRDefault="00FA1DC7" w:rsidP="00FA1D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E1BDB" id="Rectangle 4" o:spid="_x0000_s1027" alt="&quot;&quot;" style="position:absolute;margin-left:0;margin-top:19.8pt;width:537.6pt;height:70.2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" fillcolor="#dae3f3" stroked="f" strokeweight="2pt">
                <v:textbox>
                  <w:txbxContent>
                    <w:p w14:paraId="1CAEFEAD" w14:textId="77777777" w:rsidR="00FA1DC7" w:rsidRDefault="00FA1DC7" w:rsidP="00FA1DC7">
                      <w:pPr>
                        <w:jc w:val="center"/>
                      </w:pPr>
                    </w:p>
                  </w:txbxContent>
                </v:textbox>
                <w10:wrap anchorx="margin"/>
              </v:rect>
            </w:pict>
          </mc:Fallback>
        </mc:AlternateContent>
      </w:r>
    </w:p>
    <w:p w14:paraId="0438FA12" w14:textId="6269521E" w:rsidR="00F06444" w:rsidRPr="00F06444" w:rsidRDefault="00F06444" w:rsidP="00F06444">
      <w:pPr>
        <w:rPr>
          <w:rFonts w:cstheme="minorHAnsi"/>
          <w:shd w:val="clear" w:color="auto" w:fill="FFFFFF"/>
        </w:rPr>
      </w:pPr>
      <w:r>
        <w:t>Engaged teaching includes:</w:t>
      </w:r>
    </w:p>
    <w:p w14:paraId="7F04267D" w14:textId="0E20325E" w:rsidR="00F06444" w:rsidRDefault="00F06444" w:rsidP="00F06444">
      <w:pPr>
        <w:pStyle w:val="ListParagraph"/>
        <w:numPr>
          <w:ilvl w:val="0"/>
          <w:numId w:val="9"/>
        </w:numPr>
      </w:pPr>
      <w:r>
        <w:t>Demonstrated reflective teaching practice, including through the regular revision of courses in content and pedagogy.</w:t>
      </w:r>
    </w:p>
    <w:p w14:paraId="25EA6F82" w14:textId="77777777" w:rsidR="00F06444" w:rsidRDefault="00F06444" w:rsidP="0040033B">
      <w:pPr>
        <w:pStyle w:val="Heading2"/>
      </w:pPr>
    </w:p>
    <w:p w14:paraId="7741BF32" w14:textId="09C356ED" w:rsidR="00F52C4D" w:rsidRPr="00120EAB" w:rsidRDefault="00F52C4D" w:rsidP="0040033B">
      <w:pPr>
        <w:pStyle w:val="Heading2"/>
      </w:pPr>
      <w:r w:rsidRPr="00120EAB">
        <w:t xml:space="preserve">Check </w:t>
      </w:r>
      <w:r w:rsidR="004C6F24">
        <w:t>the appropriate box for each practice</w:t>
      </w:r>
      <w:r w:rsidRPr="00120EAB">
        <w:t xml:space="preserve">.  </w:t>
      </w:r>
    </w:p>
    <w:p w14:paraId="181718B9" w14:textId="5EE53DA9" w:rsidR="00023DCE" w:rsidRPr="00120EAB" w:rsidRDefault="00394314" w:rsidP="0040033B">
      <w:pPr>
        <w:pStyle w:val="Heading3"/>
        <w:rPr>
          <w:sz w:val="28"/>
          <w:szCs w:val="28"/>
        </w:rPr>
      </w:pPr>
      <w:r w:rsidRPr="00120EAB">
        <w:t>Individual Engagement</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6368"/>
        <w:gridCol w:w="936"/>
        <w:gridCol w:w="936"/>
        <w:gridCol w:w="936"/>
        <w:gridCol w:w="936"/>
      </w:tblGrid>
      <w:tr w:rsidR="004C6F24" w:rsidRPr="00120EAB" w14:paraId="56E7A823" w14:textId="7FE79E67" w:rsidTr="004C6F24">
        <w:trPr>
          <w:trHeight w:val="576"/>
        </w:trPr>
        <w:tc>
          <w:tcPr>
            <w:tcW w:w="0" w:type="auto"/>
            <w:vAlign w:val="center"/>
          </w:tcPr>
          <w:p w14:paraId="491C2907" w14:textId="77777777" w:rsidR="004C6F24" w:rsidRPr="00120EAB" w:rsidRDefault="004C6F24">
            <w:pPr>
              <w:keepNext/>
              <w:spacing w:after="0" w:line="240" w:lineRule="auto"/>
              <w:rPr>
                <w:rFonts w:cstheme="minorHAnsi"/>
              </w:rPr>
            </w:pPr>
            <w:r w:rsidRPr="00120EAB">
              <w:rPr>
                <w:rFonts w:cstheme="minorHAnsi"/>
              </w:rPr>
              <w:t>#</w:t>
            </w:r>
          </w:p>
        </w:tc>
        <w:tc>
          <w:tcPr>
            <w:tcW w:w="0" w:type="auto"/>
            <w:vAlign w:val="center"/>
          </w:tcPr>
          <w:p w14:paraId="585ED7BE" w14:textId="77777777" w:rsidR="004C6F24" w:rsidRPr="004C6F24" w:rsidRDefault="004C6F24">
            <w:pPr>
              <w:keepNext/>
              <w:spacing w:after="0" w:line="240" w:lineRule="auto"/>
              <w:jc w:val="right"/>
              <w:rPr>
                <w:rFonts w:cstheme="minorHAnsi"/>
                <w:b/>
                <w:bCs/>
                <w:sz w:val="20"/>
                <w:szCs w:val="20"/>
              </w:rPr>
            </w:pPr>
            <w:r w:rsidRPr="004C6F24">
              <w:rPr>
                <w:rFonts w:cstheme="minorHAnsi"/>
                <w:b/>
                <w:bCs/>
                <w:sz w:val="20"/>
                <w:szCs w:val="20"/>
              </w:rPr>
              <w:t>Question</w:t>
            </w:r>
          </w:p>
        </w:tc>
        <w:tc>
          <w:tcPr>
            <w:tcW w:w="936" w:type="dxa"/>
            <w:vAlign w:val="center"/>
          </w:tcPr>
          <w:p w14:paraId="49878AEF" w14:textId="77777777" w:rsidR="004C6F24" w:rsidRPr="004C6F24" w:rsidRDefault="004C6F24" w:rsidP="004C6F24">
            <w:pPr>
              <w:keepNext/>
              <w:spacing w:after="0" w:line="240" w:lineRule="auto"/>
              <w:jc w:val="center"/>
              <w:rPr>
                <w:rFonts w:cstheme="minorHAnsi"/>
                <w:b/>
                <w:bCs/>
                <w:sz w:val="20"/>
                <w:szCs w:val="20"/>
              </w:rPr>
            </w:pPr>
            <w:r w:rsidRPr="004C6F24">
              <w:rPr>
                <w:rFonts w:cstheme="minorHAnsi"/>
                <w:b/>
                <w:bCs/>
                <w:sz w:val="20"/>
                <w:szCs w:val="20"/>
              </w:rPr>
              <w:t>Current</w:t>
            </w:r>
          </w:p>
        </w:tc>
        <w:tc>
          <w:tcPr>
            <w:tcW w:w="936" w:type="dxa"/>
            <w:vAlign w:val="center"/>
          </w:tcPr>
          <w:p w14:paraId="6FE9D6C7" w14:textId="5870A7B7" w:rsidR="004C6F24" w:rsidRPr="004C6F24" w:rsidRDefault="004C6F24" w:rsidP="004C6F24">
            <w:pPr>
              <w:keepNext/>
              <w:spacing w:after="0" w:line="240" w:lineRule="auto"/>
              <w:jc w:val="center"/>
              <w:rPr>
                <w:rFonts w:cstheme="minorHAnsi"/>
                <w:b/>
                <w:bCs/>
                <w:sz w:val="20"/>
                <w:szCs w:val="20"/>
              </w:rPr>
            </w:pPr>
            <w:proofErr w:type="spellStart"/>
            <w:r w:rsidRPr="004C6F24">
              <w:rPr>
                <w:rFonts w:cstheme="minorHAnsi"/>
                <w:b/>
                <w:bCs/>
                <w:sz w:val="20"/>
                <w:szCs w:val="20"/>
              </w:rPr>
              <w:t>Aspira-tional</w:t>
            </w:r>
            <w:proofErr w:type="spellEnd"/>
          </w:p>
        </w:tc>
        <w:tc>
          <w:tcPr>
            <w:tcW w:w="936" w:type="dxa"/>
            <w:vAlign w:val="center"/>
          </w:tcPr>
          <w:p w14:paraId="78E175F8" w14:textId="59DDB834" w:rsidR="004C6F24" w:rsidRPr="004C6F24" w:rsidRDefault="00896BD9" w:rsidP="004C6F24">
            <w:pPr>
              <w:keepNext/>
              <w:spacing w:after="0" w:line="240" w:lineRule="auto"/>
              <w:jc w:val="center"/>
              <w:rPr>
                <w:rFonts w:cstheme="minorHAnsi"/>
                <w:b/>
                <w:bCs/>
                <w:sz w:val="20"/>
                <w:szCs w:val="20"/>
              </w:rPr>
            </w:pPr>
            <w:r>
              <w:rPr>
                <w:rFonts w:cstheme="minorHAnsi"/>
                <w:b/>
                <w:bCs/>
                <w:sz w:val="20"/>
                <w:szCs w:val="20"/>
              </w:rPr>
              <w:t>Low priority</w:t>
            </w:r>
          </w:p>
        </w:tc>
        <w:tc>
          <w:tcPr>
            <w:tcW w:w="936" w:type="dxa"/>
            <w:vAlign w:val="center"/>
          </w:tcPr>
          <w:p w14:paraId="73B4CFFF" w14:textId="03ED6BD0" w:rsidR="004C6F24" w:rsidRPr="004C6F24" w:rsidRDefault="004C6F24" w:rsidP="004C6F24">
            <w:pPr>
              <w:keepNext/>
              <w:spacing w:after="0" w:line="240" w:lineRule="auto"/>
              <w:jc w:val="center"/>
              <w:rPr>
                <w:rFonts w:cstheme="minorHAnsi"/>
                <w:b/>
                <w:bCs/>
                <w:sz w:val="20"/>
                <w:szCs w:val="20"/>
              </w:rPr>
            </w:pPr>
            <w:r w:rsidRPr="004C6F24">
              <w:rPr>
                <w:rFonts w:cstheme="minorHAnsi"/>
                <w:b/>
                <w:bCs/>
                <w:sz w:val="20"/>
                <w:szCs w:val="20"/>
              </w:rPr>
              <w:t>Need more info</w:t>
            </w:r>
          </w:p>
        </w:tc>
      </w:tr>
      <w:tr w:rsidR="009F0A82" w:rsidRPr="00120EAB" w14:paraId="281D4BAD" w14:textId="7A9C7021" w:rsidTr="004C6F24">
        <w:trPr>
          <w:trHeight w:val="432"/>
        </w:trPr>
        <w:tc>
          <w:tcPr>
            <w:tcW w:w="0" w:type="auto"/>
            <w:vAlign w:val="center"/>
          </w:tcPr>
          <w:p w14:paraId="102A28B9" w14:textId="77777777" w:rsidR="009F0A82" w:rsidRPr="00120EAB" w:rsidRDefault="009F0A82" w:rsidP="009F0A82">
            <w:pPr>
              <w:spacing w:after="0" w:line="240" w:lineRule="auto"/>
              <w:rPr>
                <w:rFonts w:cstheme="minorHAnsi"/>
              </w:rPr>
            </w:pPr>
            <w:r w:rsidRPr="00120EAB">
              <w:rPr>
                <w:rFonts w:cstheme="minorHAnsi"/>
              </w:rPr>
              <w:t>1</w:t>
            </w:r>
          </w:p>
        </w:tc>
        <w:tc>
          <w:tcPr>
            <w:tcW w:w="0" w:type="auto"/>
            <w:vAlign w:val="center"/>
          </w:tcPr>
          <w:p w14:paraId="3C690B29" w14:textId="77777777" w:rsidR="009F0A82" w:rsidRPr="00120EAB" w:rsidRDefault="009F0A82" w:rsidP="009F0A82">
            <w:pPr>
              <w:spacing w:after="0" w:line="240" w:lineRule="auto"/>
              <w:jc w:val="right"/>
              <w:rPr>
                <w:rFonts w:cstheme="minorHAnsi"/>
              </w:rPr>
            </w:pPr>
            <w:r w:rsidRPr="00120EAB">
              <w:rPr>
                <w:rFonts w:cstheme="minorHAnsi"/>
              </w:rPr>
              <w:t>Connect concrete teaching choices to a well-defined philosophy, set of goals, or departmental or university-wide academic priorities (closing equity gaps, connecting to community, or highlighting career readiness skills);</w:t>
            </w:r>
          </w:p>
        </w:tc>
        <w:sdt>
          <w:sdtPr>
            <w:rPr>
              <w:rFonts w:cstheme="minorHAnsi"/>
            </w:rPr>
            <w:id w:val="2119484243"/>
            <w14:checkbox>
              <w14:checked w14:val="0"/>
              <w14:checkedState w14:val="2612" w14:font="MS Gothic"/>
              <w14:uncheckedState w14:val="2610" w14:font="MS Gothic"/>
            </w14:checkbox>
          </w:sdtPr>
          <w:sdtEndPr/>
          <w:sdtContent>
            <w:tc>
              <w:tcPr>
                <w:tcW w:w="936" w:type="dxa"/>
                <w:vAlign w:val="center"/>
              </w:tcPr>
              <w:p w14:paraId="24DE0873" w14:textId="35D0134B"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13126908"/>
            <w14:checkbox>
              <w14:checked w14:val="0"/>
              <w14:checkedState w14:val="2612" w14:font="MS Gothic"/>
              <w14:uncheckedState w14:val="2610" w14:font="MS Gothic"/>
            </w14:checkbox>
          </w:sdtPr>
          <w:sdtEndPr/>
          <w:sdtContent>
            <w:tc>
              <w:tcPr>
                <w:tcW w:w="936" w:type="dxa"/>
                <w:vAlign w:val="center"/>
              </w:tcPr>
              <w:p w14:paraId="74F6F479" w14:textId="25E05190"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02098183"/>
            <w14:checkbox>
              <w14:checked w14:val="0"/>
              <w14:checkedState w14:val="2612" w14:font="MS Gothic"/>
              <w14:uncheckedState w14:val="2610" w14:font="MS Gothic"/>
            </w14:checkbox>
          </w:sdtPr>
          <w:sdtEndPr/>
          <w:sdtContent>
            <w:tc>
              <w:tcPr>
                <w:tcW w:w="936" w:type="dxa"/>
                <w:vAlign w:val="center"/>
              </w:tcPr>
              <w:p w14:paraId="410DB7D9" w14:textId="29A5D396"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68859427"/>
            <w14:checkbox>
              <w14:checked w14:val="0"/>
              <w14:checkedState w14:val="2612" w14:font="MS Gothic"/>
              <w14:uncheckedState w14:val="2610" w14:font="MS Gothic"/>
            </w14:checkbox>
          </w:sdtPr>
          <w:sdtEndPr/>
          <w:sdtContent>
            <w:tc>
              <w:tcPr>
                <w:tcW w:w="936" w:type="dxa"/>
                <w:vAlign w:val="center"/>
              </w:tcPr>
              <w:p w14:paraId="5E86A3FD" w14:textId="59B2E5E7"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tr>
      <w:tr w:rsidR="009F0A82" w:rsidRPr="00120EAB" w14:paraId="36A5D402" w14:textId="6E4E0071" w:rsidTr="004C6F24">
        <w:trPr>
          <w:trHeight w:val="432"/>
        </w:trPr>
        <w:tc>
          <w:tcPr>
            <w:tcW w:w="0" w:type="auto"/>
            <w:vAlign w:val="center"/>
          </w:tcPr>
          <w:p w14:paraId="06ECE5C5" w14:textId="77777777" w:rsidR="009F0A82" w:rsidRPr="00120EAB" w:rsidRDefault="009F0A82" w:rsidP="009F0A82">
            <w:pPr>
              <w:spacing w:after="0" w:line="240" w:lineRule="auto"/>
              <w:rPr>
                <w:rFonts w:cstheme="minorHAnsi"/>
              </w:rPr>
            </w:pPr>
            <w:r w:rsidRPr="00120EAB">
              <w:rPr>
                <w:rFonts w:cstheme="minorHAnsi"/>
              </w:rPr>
              <w:t>2</w:t>
            </w:r>
          </w:p>
        </w:tc>
        <w:tc>
          <w:tcPr>
            <w:tcW w:w="0" w:type="auto"/>
            <w:vAlign w:val="center"/>
          </w:tcPr>
          <w:p w14:paraId="493779B4" w14:textId="77777777" w:rsidR="009F0A82" w:rsidRPr="00120EAB" w:rsidRDefault="009F0A82" w:rsidP="009F0A82">
            <w:pPr>
              <w:spacing w:after="0" w:line="240" w:lineRule="auto"/>
              <w:jc w:val="right"/>
              <w:rPr>
                <w:rFonts w:cstheme="minorHAnsi"/>
              </w:rPr>
            </w:pPr>
            <w:r w:rsidRPr="00120EAB">
              <w:rPr>
                <w:rFonts w:cstheme="minorHAnsi"/>
              </w:rPr>
              <w:t xml:space="preserve">Demonstrate changes made based on a reflective and analytical approach to continuously improve teaching practice. For example, </w:t>
            </w:r>
            <w:r w:rsidRPr="00120EAB">
              <w:rPr>
                <w:rFonts w:cstheme="minorHAnsi"/>
              </w:rPr>
              <w:lastRenderedPageBreak/>
              <w:t>changes based on feedback from peer observation, student experience surveys, instructor reflections</w:t>
            </w:r>
          </w:p>
        </w:tc>
        <w:sdt>
          <w:sdtPr>
            <w:rPr>
              <w:rFonts w:cstheme="minorHAnsi"/>
            </w:rPr>
            <w:id w:val="1222561976"/>
            <w14:checkbox>
              <w14:checked w14:val="0"/>
              <w14:checkedState w14:val="2612" w14:font="MS Gothic"/>
              <w14:uncheckedState w14:val="2610" w14:font="MS Gothic"/>
            </w14:checkbox>
          </w:sdtPr>
          <w:sdtEndPr/>
          <w:sdtContent>
            <w:tc>
              <w:tcPr>
                <w:tcW w:w="936" w:type="dxa"/>
                <w:vAlign w:val="center"/>
              </w:tcPr>
              <w:p w14:paraId="7044BEA3" w14:textId="0FC61902"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14571970"/>
            <w14:checkbox>
              <w14:checked w14:val="0"/>
              <w14:checkedState w14:val="2612" w14:font="MS Gothic"/>
              <w14:uncheckedState w14:val="2610" w14:font="MS Gothic"/>
            </w14:checkbox>
          </w:sdtPr>
          <w:sdtEndPr/>
          <w:sdtContent>
            <w:tc>
              <w:tcPr>
                <w:tcW w:w="936" w:type="dxa"/>
                <w:vAlign w:val="center"/>
              </w:tcPr>
              <w:p w14:paraId="185261A9" w14:textId="712B4181"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70818464"/>
            <w14:checkbox>
              <w14:checked w14:val="0"/>
              <w14:checkedState w14:val="2612" w14:font="MS Gothic"/>
              <w14:uncheckedState w14:val="2610" w14:font="MS Gothic"/>
            </w14:checkbox>
          </w:sdtPr>
          <w:sdtEndPr/>
          <w:sdtContent>
            <w:tc>
              <w:tcPr>
                <w:tcW w:w="936" w:type="dxa"/>
                <w:vAlign w:val="center"/>
              </w:tcPr>
              <w:p w14:paraId="2B796058" w14:textId="237CEC60"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461192478"/>
            <w14:checkbox>
              <w14:checked w14:val="0"/>
              <w14:checkedState w14:val="2612" w14:font="MS Gothic"/>
              <w14:uncheckedState w14:val="2610" w14:font="MS Gothic"/>
            </w14:checkbox>
          </w:sdtPr>
          <w:sdtEndPr/>
          <w:sdtContent>
            <w:tc>
              <w:tcPr>
                <w:tcW w:w="936" w:type="dxa"/>
                <w:vAlign w:val="center"/>
              </w:tcPr>
              <w:p w14:paraId="4173DF98" w14:textId="0A84D1C1"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tr>
      <w:tr w:rsidR="009F0A82" w:rsidRPr="00120EAB" w14:paraId="17BEF425" w14:textId="15559D78" w:rsidTr="004C6F24">
        <w:trPr>
          <w:trHeight w:val="432"/>
        </w:trPr>
        <w:tc>
          <w:tcPr>
            <w:tcW w:w="0" w:type="auto"/>
            <w:vAlign w:val="center"/>
          </w:tcPr>
          <w:p w14:paraId="12C320FA" w14:textId="77777777" w:rsidR="009F0A82" w:rsidRPr="00120EAB" w:rsidRDefault="009F0A82" w:rsidP="009F0A82">
            <w:pPr>
              <w:spacing w:after="0" w:line="240" w:lineRule="auto"/>
              <w:rPr>
                <w:rFonts w:cstheme="minorHAnsi"/>
              </w:rPr>
            </w:pPr>
            <w:r w:rsidRPr="00120EAB">
              <w:rPr>
                <w:rFonts w:cstheme="minorHAnsi"/>
              </w:rPr>
              <w:t>3</w:t>
            </w:r>
          </w:p>
        </w:tc>
        <w:tc>
          <w:tcPr>
            <w:tcW w:w="0" w:type="auto"/>
            <w:vAlign w:val="center"/>
          </w:tcPr>
          <w:p w14:paraId="62D4DEE6" w14:textId="77777777" w:rsidR="009F0A82" w:rsidRPr="00120EAB" w:rsidRDefault="009F0A82" w:rsidP="009F0A82">
            <w:pPr>
              <w:spacing w:after="0" w:line="240" w:lineRule="auto"/>
              <w:jc w:val="right"/>
              <w:rPr>
                <w:rFonts w:cstheme="minorHAnsi"/>
              </w:rPr>
            </w:pPr>
            <w:r w:rsidRPr="00120EAB">
              <w:rPr>
                <w:rFonts w:cstheme="minorHAnsi"/>
              </w:rPr>
              <w:t>Demonstrate changes made based on attending UO or external workshops, conferences, or institutes about teaching and learning; reading books or articles about teaching and learning; participating in teaching journal or book clubs.</w:t>
            </w:r>
          </w:p>
        </w:tc>
        <w:sdt>
          <w:sdtPr>
            <w:rPr>
              <w:rFonts w:cstheme="minorHAnsi"/>
            </w:rPr>
            <w:id w:val="253476477"/>
            <w14:checkbox>
              <w14:checked w14:val="0"/>
              <w14:checkedState w14:val="2612" w14:font="MS Gothic"/>
              <w14:uncheckedState w14:val="2610" w14:font="MS Gothic"/>
            </w14:checkbox>
          </w:sdtPr>
          <w:sdtEndPr/>
          <w:sdtContent>
            <w:tc>
              <w:tcPr>
                <w:tcW w:w="936" w:type="dxa"/>
                <w:vAlign w:val="center"/>
              </w:tcPr>
              <w:p w14:paraId="1B7813B8" w14:textId="2525B093"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20184167"/>
            <w14:checkbox>
              <w14:checked w14:val="0"/>
              <w14:checkedState w14:val="2612" w14:font="MS Gothic"/>
              <w14:uncheckedState w14:val="2610" w14:font="MS Gothic"/>
            </w14:checkbox>
          </w:sdtPr>
          <w:sdtEndPr/>
          <w:sdtContent>
            <w:tc>
              <w:tcPr>
                <w:tcW w:w="936" w:type="dxa"/>
                <w:vAlign w:val="center"/>
              </w:tcPr>
              <w:p w14:paraId="68993E7A" w14:textId="3A050141"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17071505"/>
            <w14:checkbox>
              <w14:checked w14:val="0"/>
              <w14:checkedState w14:val="2612" w14:font="MS Gothic"/>
              <w14:uncheckedState w14:val="2610" w14:font="MS Gothic"/>
            </w14:checkbox>
          </w:sdtPr>
          <w:sdtEndPr/>
          <w:sdtContent>
            <w:tc>
              <w:tcPr>
                <w:tcW w:w="936" w:type="dxa"/>
                <w:vAlign w:val="center"/>
              </w:tcPr>
              <w:p w14:paraId="59FEB6D8" w14:textId="6D0DEC35"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58752710"/>
            <w14:checkbox>
              <w14:checked w14:val="0"/>
              <w14:checkedState w14:val="2612" w14:font="MS Gothic"/>
              <w14:uncheckedState w14:val="2610" w14:font="MS Gothic"/>
            </w14:checkbox>
          </w:sdtPr>
          <w:sdtEndPr/>
          <w:sdtContent>
            <w:tc>
              <w:tcPr>
                <w:tcW w:w="936" w:type="dxa"/>
                <w:vAlign w:val="center"/>
              </w:tcPr>
              <w:p w14:paraId="1086B081" w14:textId="4A2BA60A"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tr>
    </w:tbl>
    <w:p w14:paraId="464653C9" w14:textId="77777777" w:rsidR="00403452" w:rsidRPr="00120EAB" w:rsidRDefault="00403452">
      <w:pPr>
        <w:rPr>
          <w:rFonts w:cstheme="minorHAnsi"/>
          <w:b/>
          <w:bCs/>
          <w:color w:val="4D4D4D"/>
        </w:rPr>
      </w:pPr>
    </w:p>
    <w:p w14:paraId="6F3904B2" w14:textId="3EF35F82" w:rsidR="00023DCE" w:rsidRPr="00120EAB" w:rsidRDefault="00394314" w:rsidP="0040033B">
      <w:pPr>
        <w:pStyle w:val="Heading3"/>
      </w:pPr>
      <w:r w:rsidRPr="00120EAB">
        <w:t>Teaching Leadership</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6368"/>
        <w:gridCol w:w="936"/>
        <w:gridCol w:w="936"/>
        <w:gridCol w:w="936"/>
        <w:gridCol w:w="936"/>
      </w:tblGrid>
      <w:tr w:rsidR="009F0A82" w:rsidRPr="00120EAB" w14:paraId="7A4F9370" w14:textId="2AEA848F" w:rsidTr="009F0A82">
        <w:trPr>
          <w:trHeight w:val="576"/>
        </w:trPr>
        <w:tc>
          <w:tcPr>
            <w:tcW w:w="0" w:type="auto"/>
            <w:vAlign w:val="center"/>
          </w:tcPr>
          <w:p w14:paraId="79760E95" w14:textId="77777777" w:rsidR="009F0A82" w:rsidRPr="00120EAB" w:rsidRDefault="009F0A82">
            <w:pPr>
              <w:keepNext/>
              <w:spacing w:after="0" w:line="240" w:lineRule="auto"/>
              <w:rPr>
                <w:rFonts w:cstheme="minorHAnsi"/>
              </w:rPr>
            </w:pPr>
            <w:r w:rsidRPr="00120EAB">
              <w:rPr>
                <w:rFonts w:cstheme="minorHAnsi"/>
              </w:rPr>
              <w:t>#</w:t>
            </w:r>
          </w:p>
        </w:tc>
        <w:tc>
          <w:tcPr>
            <w:tcW w:w="0" w:type="auto"/>
            <w:vAlign w:val="center"/>
          </w:tcPr>
          <w:p w14:paraId="411A55F3" w14:textId="77777777" w:rsidR="009F0A82" w:rsidRPr="009F0A82" w:rsidRDefault="009F0A82">
            <w:pPr>
              <w:keepNext/>
              <w:spacing w:after="0" w:line="240" w:lineRule="auto"/>
              <w:jc w:val="right"/>
              <w:rPr>
                <w:rFonts w:cstheme="minorHAnsi"/>
                <w:b/>
                <w:bCs/>
                <w:sz w:val="20"/>
                <w:szCs w:val="20"/>
              </w:rPr>
            </w:pPr>
            <w:r w:rsidRPr="009F0A82">
              <w:rPr>
                <w:rFonts w:cstheme="minorHAnsi"/>
                <w:b/>
                <w:bCs/>
                <w:sz w:val="20"/>
                <w:szCs w:val="20"/>
              </w:rPr>
              <w:t>Question</w:t>
            </w:r>
          </w:p>
        </w:tc>
        <w:tc>
          <w:tcPr>
            <w:tcW w:w="936" w:type="dxa"/>
            <w:vAlign w:val="center"/>
          </w:tcPr>
          <w:p w14:paraId="2A6033CE" w14:textId="77777777" w:rsidR="009F0A82" w:rsidRPr="009F0A82" w:rsidRDefault="009F0A82" w:rsidP="009F0A82">
            <w:pPr>
              <w:keepNext/>
              <w:spacing w:after="0" w:line="240" w:lineRule="auto"/>
              <w:jc w:val="center"/>
              <w:rPr>
                <w:rFonts w:cstheme="minorHAnsi"/>
                <w:b/>
                <w:bCs/>
                <w:sz w:val="20"/>
                <w:szCs w:val="20"/>
              </w:rPr>
            </w:pPr>
            <w:r w:rsidRPr="009F0A82">
              <w:rPr>
                <w:rFonts w:cstheme="minorHAnsi"/>
                <w:b/>
                <w:bCs/>
                <w:sz w:val="20"/>
                <w:szCs w:val="20"/>
              </w:rPr>
              <w:t>Current</w:t>
            </w:r>
          </w:p>
        </w:tc>
        <w:tc>
          <w:tcPr>
            <w:tcW w:w="936" w:type="dxa"/>
            <w:vAlign w:val="center"/>
          </w:tcPr>
          <w:p w14:paraId="47B02839" w14:textId="73B4B2A6" w:rsidR="009F0A82" w:rsidRPr="009F0A82" w:rsidRDefault="009F0A82" w:rsidP="009F0A82">
            <w:pPr>
              <w:keepNext/>
              <w:spacing w:after="0" w:line="240" w:lineRule="auto"/>
              <w:jc w:val="center"/>
              <w:rPr>
                <w:rFonts w:cstheme="minorHAnsi"/>
                <w:b/>
                <w:bCs/>
                <w:sz w:val="20"/>
                <w:szCs w:val="20"/>
              </w:rPr>
            </w:pPr>
            <w:proofErr w:type="spellStart"/>
            <w:r w:rsidRPr="009F0A82">
              <w:rPr>
                <w:rFonts w:cstheme="minorHAnsi"/>
                <w:b/>
                <w:bCs/>
                <w:sz w:val="20"/>
                <w:szCs w:val="20"/>
              </w:rPr>
              <w:t>Aspira-tional</w:t>
            </w:r>
            <w:proofErr w:type="spellEnd"/>
          </w:p>
        </w:tc>
        <w:tc>
          <w:tcPr>
            <w:tcW w:w="936" w:type="dxa"/>
            <w:vAlign w:val="center"/>
          </w:tcPr>
          <w:p w14:paraId="4C03EA00" w14:textId="386A46EE" w:rsidR="009F0A82" w:rsidRPr="009F0A82" w:rsidRDefault="009F0A82" w:rsidP="009F0A82">
            <w:pPr>
              <w:keepNext/>
              <w:spacing w:after="0" w:line="240" w:lineRule="auto"/>
              <w:jc w:val="center"/>
              <w:rPr>
                <w:rFonts w:cstheme="minorHAnsi"/>
                <w:b/>
                <w:bCs/>
                <w:sz w:val="20"/>
                <w:szCs w:val="20"/>
              </w:rPr>
            </w:pPr>
            <w:r w:rsidRPr="009F0A82">
              <w:rPr>
                <w:rFonts w:cstheme="minorHAnsi"/>
                <w:b/>
                <w:bCs/>
                <w:sz w:val="20"/>
                <w:szCs w:val="20"/>
              </w:rPr>
              <w:t>Low priority</w:t>
            </w:r>
          </w:p>
        </w:tc>
        <w:tc>
          <w:tcPr>
            <w:tcW w:w="936" w:type="dxa"/>
            <w:vAlign w:val="center"/>
          </w:tcPr>
          <w:p w14:paraId="01EC2251" w14:textId="2D39BAA2" w:rsidR="009F0A82" w:rsidRPr="009F0A82" w:rsidRDefault="009F0A82" w:rsidP="009F0A82">
            <w:pPr>
              <w:keepNext/>
              <w:spacing w:after="0" w:line="240" w:lineRule="auto"/>
              <w:jc w:val="center"/>
              <w:rPr>
                <w:rFonts w:cstheme="minorHAnsi"/>
                <w:b/>
                <w:bCs/>
                <w:sz w:val="20"/>
                <w:szCs w:val="20"/>
              </w:rPr>
            </w:pPr>
            <w:r w:rsidRPr="009F0A82">
              <w:rPr>
                <w:rFonts w:cstheme="minorHAnsi"/>
                <w:b/>
                <w:bCs/>
                <w:sz w:val="20"/>
                <w:szCs w:val="20"/>
              </w:rPr>
              <w:t>Need more info</w:t>
            </w:r>
          </w:p>
        </w:tc>
      </w:tr>
      <w:tr w:rsidR="009F0A82" w:rsidRPr="00120EAB" w14:paraId="04F074CD" w14:textId="5AED3206" w:rsidTr="00394314">
        <w:trPr>
          <w:trHeight w:val="432"/>
        </w:trPr>
        <w:tc>
          <w:tcPr>
            <w:tcW w:w="0" w:type="auto"/>
            <w:vAlign w:val="center"/>
          </w:tcPr>
          <w:p w14:paraId="59D82699" w14:textId="77777777" w:rsidR="009F0A82" w:rsidRPr="00120EAB" w:rsidRDefault="009F0A82" w:rsidP="009F0A82">
            <w:pPr>
              <w:spacing w:after="0" w:line="240" w:lineRule="auto"/>
              <w:rPr>
                <w:rFonts w:cstheme="minorHAnsi"/>
              </w:rPr>
            </w:pPr>
            <w:r w:rsidRPr="00120EAB">
              <w:rPr>
                <w:rFonts w:cstheme="minorHAnsi"/>
              </w:rPr>
              <w:t>1</w:t>
            </w:r>
          </w:p>
        </w:tc>
        <w:tc>
          <w:tcPr>
            <w:tcW w:w="0" w:type="auto"/>
            <w:vAlign w:val="center"/>
          </w:tcPr>
          <w:p w14:paraId="544D9F9C" w14:textId="77777777" w:rsidR="009F0A82" w:rsidRPr="00120EAB" w:rsidRDefault="009F0A82" w:rsidP="009F0A82">
            <w:pPr>
              <w:spacing w:after="0" w:line="240" w:lineRule="auto"/>
              <w:jc w:val="right"/>
              <w:rPr>
                <w:rFonts w:cstheme="minorHAnsi"/>
              </w:rPr>
            </w:pPr>
            <w:r w:rsidRPr="00120EAB">
              <w:rPr>
                <w:rFonts w:cstheme="minorHAnsi"/>
              </w:rPr>
              <w:t xml:space="preserve">Serve as an active member of the Provost’s Teaching Academy, a CAIT (Community Accelerating the Impact of Teaching) fellow, on UO committees related to teaching and learning (core education, teaching evaluation, </w:t>
            </w:r>
            <w:proofErr w:type="spellStart"/>
            <w:r w:rsidRPr="00120EAB">
              <w:rPr>
                <w:rFonts w:cstheme="minorHAnsi"/>
              </w:rPr>
              <w:t>etc</w:t>
            </w:r>
            <w:proofErr w:type="spellEnd"/>
            <w:r w:rsidRPr="00120EAB">
              <w:rPr>
                <w:rFonts w:cstheme="minorHAnsi"/>
              </w:rPr>
              <w:t>), or engage in a curriculum assessment and revision process.</w:t>
            </w:r>
          </w:p>
        </w:tc>
        <w:sdt>
          <w:sdtPr>
            <w:rPr>
              <w:rFonts w:cstheme="minorHAnsi"/>
            </w:rPr>
            <w:id w:val="552892703"/>
            <w14:checkbox>
              <w14:checked w14:val="0"/>
              <w14:checkedState w14:val="2612" w14:font="MS Gothic"/>
              <w14:uncheckedState w14:val="2610" w14:font="MS Gothic"/>
            </w14:checkbox>
          </w:sdtPr>
          <w:sdtEndPr/>
          <w:sdtContent>
            <w:tc>
              <w:tcPr>
                <w:tcW w:w="936" w:type="dxa"/>
                <w:vAlign w:val="center"/>
              </w:tcPr>
              <w:p w14:paraId="40F11051" w14:textId="39A47447"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45656691"/>
            <w14:checkbox>
              <w14:checked w14:val="0"/>
              <w14:checkedState w14:val="2612" w14:font="MS Gothic"/>
              <w14:uncheckedState w14:val="2610" w14:font="MS Gothic"/>
            </w14:checkbox>
          </w:sdtPr>
          <w:sdtEndPr/>
          <w:sdtContent>
            <w:tc>
              <w:tcPr>
                <w:tcW w:w="936" w:type="dxa"/>
                <w:vAlign w:val="center"/>
              </w:tcPr>
              <w:p w14:paraId="7B0BDBCC" w14:textId="2ABEAAFA"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505281673"/>
            <w14:checkbox>
              <w14:checked w14:val="0"/>
              <w14:checkedState w14:val="2612" w14:font="MS Gothic"/>
              <w14:uncheckedState w14:val="2610" w14:font="MS Gothic"/>
            </w14:checkbox>
          </w:sdtPr>
          <w:sdtEndPr/>
          <w:sdtContent>
            <w:tc>
              <w:tcPr>
                <w:tcW w:w="936" w:type="dxa"/>
                <w:vAlign w:val="center"/>
              </w:tcPr>
              <w:p w14:paraId="10FC224A" w14:textId="6FB205D8"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23414744"/>
            <w14:checkbox>
              <w14:checked w14:val="0"/>
              <w14:checkedState w14:val="2612" w14:font="MS Gothic"/>
              <w14:uncheckedState w14:val="2610" w14:font="MS Gothic"/>
            </w14:checkbox>
          </w:sdtPr>
          <w:sdtEndPr/>
          <w:sdtContent>
            <w:tc>
              <w:tcPr>
                <w:tcW w:w="936" w:type="dxa"/>
                <w:vAlign w:val="center"/>
              </w:tcPr>
              <w:p w14:paraId="58A4FDA7" w14:textId="1B97252F"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tr>
      <w:tr w:rsidR="009F0A82" w:rsidRPr="00120EAB" w14:paraId="2C7C453E" w14:textId="4CA3C89B" w:rsidTr="00394314">
        <w:trPr>
          <w:trHeight w:val="432"/>
        </w:trPr>
        <w:tc>
          <w:tcPr>
            <w:tcW w:w="0" w:type="auto"/>
            <w:vAlign w:val="center"/>
          </w:tcPr>
          <w:p w14:paraId="17BDA0CF" w14:textId="77777777" w:rsidR="009F0A82" w:rsidRPr="00120EAB" w:rsidRDefault="009F0A82" w:rsidP="009F0A82">
            <w:pPr>
              <w:spacing w:after="0" w:line="240" w:lineRule="auto"/>
              <w:rPr>
                <w:rFonts w:cstheme="minorHAnsi"/>
              </w:rPr>
            </w:pPr>
            <w:r w:rsidRPr="00120EAB">
              <w:rPr>
                <w:rFonts w:cstheme="minorHAnsi"/>
              </w:rPr>
              <w:t>2</w:t>
            </w:r>
          </w:p>
        </w:tc>
        <w:tc>
          <w:tcPr>
            <w:tcW w:w="0" w:type="auto"/>
            <w:vAlign w:val="center"/>
          </w:tcPr>
          <w:p w14:paraId="60CEF1D9" w14:textId="77777777" w:rsidR="009F0A82" w:rsidRPr="00120EAB" w:rsidRDefault="009F0A82" w:rsidP="009F0A82">
            <w:pPr>
              <w:spacing w:after="0" w:line="240" w:lineRule="auto"/>
              <w:jc w:val="right"/>
              <w:rPr>
                <w:rFonts w:cstheme="minorHAnsi"/>
              </w:rPr>
            </w:pPr>
            <w:r w:rsidRPr="00120EAB">
              <w:rPr>
                <w:rFonts w:cstheme="minorHAnsi"/>
              </w:rPr>
              <w:t>Support colleagues as they develop and improve their teaching, including through mentorship or sharing materials.</w:t>
            </w:r>
          </w:p>
        </w:tc>
        <w:sdt>
          <w:sdtPr>
            <w:rPr>
              <w:rFonts w:cstheme="minorHAnsi"/>
            </w:rPr>
            <w:id w:val="1343591453"/>
            <w14:checkbox>
              <w14:checked w14:val="0"/>
              <w14:checkedState w14:val="2612" w14:font="MS Gothic"/>
              <w14:uncheckedState w14:val="2610" w14:font="MS Gothic"/>
            </w14:checkbox>
          </w:sdtPr>
          <w:sdtEndPr/>
          <w:sdtContent>
            <w:tc>
              <w:tcPr>
                <w:tcW w:w="936" w:type="dxa"/>
                <w:vAlign w:val="center"/>
              </w:tcPr>
              <w:p w14:paraId="7E210B10" w14:textId="6B9253FF"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002929255"/>
            <w14:checkbox>
              <w14:checked w14:val="0"/>
              <w14:checkedState w14:val="2612" w14:font="MS Gothic"/>
              <w14:uncheckedState w14:val="2610" w14:font="MS Gothic"/>
            </w14:checkbox>
          </w:sdtPr>
          <w:sdtEndPr/>
          <w:sdtContent>
            <w:tc>
              <w:tcPr>
                <w:tcW w:w="936" w:type="dxa"/>
                <w:vAlign w:val="center"/>
              </w:tcPr>
              <w:p w14:paraId="54B260F8" w14:textId="39B61F34"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029997110"/>
            <w14:checkbox>
              <w14:checked w14:val="0"/>
              <w14:checkedState w14:val="2612" w14:font="MS Gothic"/>
              <w14:uncheckedState w14:val="2610" w14:font="MS Gothic"/>
            </w14:checkbox>
          </w:sdtPr>
          <w:sdtEndPr/>
          <w:sdtContent>
            <w:tc>
              <w:tcPr>
                <w:tcW w:w="936" w:type="dxa"/>
                <w:vAlign w:val="center"/>
              </w:tcPr>
              <w:p w14:paraId="5A3EE32F" w14:textId="1AD7DC0B"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350628621"/>
            <w14:checkbox>
              <w14:checked w14:val="0"/>
              <w14:checkedState w14:val="2612" w14:font="MS Gothic"/>
              <w14:uncheckedState w14:val="2610" w14:font="MS Gothic"/>
            </w14:checkbox>
          </w:sdtPr>
          <w:sdtEndPr/>
          <w:sdtContent>
            <w:tc>
              <w:tcPr>
                <w:tcW w:w="936" w:type="dxa"/>
                <w:vAlign w:val="center"/>
              </w:tcPr>
              <w:p w14:paraId="4253D373" w14:textId="662156C7"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tr>
      <w:tr w:rsidR="009F0A82" w:rsidRPr="00120EAB" w14:paraId="4B0D2E7B" w14:textId="24E3C742" w:rsidTr="00394314">
        <w:trPr>
          <w:trHeight w:val="432"/>
        </w:trPr>
        <w:tc>
          <w:tcPr>
            <w:tcW w:w="0" w:type="auto"/>
            <w:vAlign w:val="center"/>
          </w:tcPr>
          <w:p w14:paraId="36792421" w14:textId="77777777" w:rsidR="009F0A82" w:rsidRPr="00120EAB" w:rsidRDefault="009F0A82" w:rsidP="009F0A82">
            <w:pPr>
              <w:spacing w:after="0" w:line="240" w:lineRule="auto"/>
              <w:rPr>
                <w:rFonts w:cstheme="minorHAnsi"/>
              </w:rPr>
            </w:pPr>
            <w:r w:rsidRPr="00120EAB">
              <w:rPr>
                <w:rFonts w:cstheme="minorHAnsi"/>
              </w:rPr>
              <w:t>3</w:t>
            </w:r>
          </w:p>
        </w:tc>
        <w:tc>
          <w:tcPr>
            <w:tcW w:w="0" w:type="auto"/>
            <w:vAlign w:val="center"/>
          </w:tcPr>
          <w:p w14:paraId="606BE033" w14:textId="77777777" w:rsidR="009F0A82" w:rsidRPr="00120EAB" w:rsidRDefault="009F0A82" w:rsidP="009F0A82">
            <w:pPr>
              <w:spacing w:after="0" w:line="240" w:lineRule="auto"/>
              <w:jc w:val="right"/>
              <w:rPr>
                <w:rFonts w:cstheme="minorHAnsi"/>
              </w:rPr>
            </w:pPr>
            <w:r w:rsidRPr="00120EAB">
              <w:rPr>
                <w:rFonts w:cstheme="minorHAnsi"/>
              </w:rPr>
              <w:t>Present teaching innovations and insights at workshops and conferences; publish scholarship related to teaching and learning.</w:t>
            </w:r>
          </w:p>
        </w:tc>
        <w:sdt>
          <w:sdtPr>
            <w:rPr>
              <w:rFonts w:cstheme="minorHAnsi"/>
            </w:rPr>
            <w:id w:val="-1077587295"/>
            <w14:checkbox>
              <w14:checked w14:val="0"/>
              <w14:checkedState w14:val="2612" w14:font="MS Gothic"/>
              <w14:uncheckedState w14:val="2610" w14:font="MS Gothic"/>
            </w14:checkbox>
          </w:sdtPr>
          <w:sdtEndPr/>
          <w:sdtContent>
            <w:tc>
              <w:tcPr>
                <w:tcW w:w="936" w:type="dxa"/>
                <w:vAlign w:val="center"/>
              </w:tcPr>
              <w:p w14:paraId="2584F90B" w14:textId="5EAC3B97" w:rsidR="009F0A82" w:rsidRPr="00120EAB" w:rsidRDefault="006128C5"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03364259"/>
            <w14:checkbox>
              <w14:checked w14:val="0"/>
              <w14:checkedState w14:val="2612" w14:font="MS Gothic"/>
              <w14:uncheckedState w14:val="2610" w14:font="MS Gothic"/>
            </w14:checkbox>
          </w:sdtPr>
          <w:sdtEndPr/>
          <w:sdtContent>
            <w:tc>
              <w:tcPr>
                <w:tcW w:w="936" w:type="dxa"/>
                <w:vAlign w:val="center"/>
              </w:tcPr>
              <w:p w14:paraId="7952DFC7" w14:textId="0338BCC2"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755430590"/>
            <w14:checkbox>
              <w14:checked w14:val="0"/>
              <w14:checkedState w14:val="2612" w14:font="MS Gothic"/>
              <w14:uncheckedState w14:val="2610" w14:font="MS Gothic"/>
            </w14:checkbox>
          </w:sdtPr>
          <w:sdtEndPr/>
          <w:sdtContent>
            <w:tc>
              <w:tcPr>
                <w:tcW w:w="936" w:type="dxa"/>
                <w:vAlign w:val="center"/>
              </w:tcPr>
              <w:p w14:paraId="7B5FCBC0" w14:textId="32AE207E"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512845076"/>
            <w14:checkbox>
              <w14:checked w14:val="0"/>
              <w14:checkedState w14:val="2612" w14:font="MS Gothic"/>
              <w14:uncheckedState w14:val="2610" w14:font="MS Gothic"/>
            </w14:checkbox>
          </w:sdtPr>
          <w:sdtEndPr/>
          <w:sdtContent>
            <w:tc>
              <w:tcPr>
                <w:tcW w:w="936" w:type="dxa"/>
                <w:vAlign w:val="center"/>
              </w:tcPr>
              <w:p w14:paraId="515FF8B5" w14:textId="5D2141B9" w:rsidR="009F0A82" w:rsidRPr="00120EAB" w:rsidRDefault="009F0A82" w:rsidP="009F0A82">
                <w:pPr>
                  <w:spacing w:after="0" w:line="240" w:lineRule="auto"/>
                  <w:jc w:val="center"/>
                  <w:rPr>
                    <w:rFonts w:cstheme="minorHAnsi"/>
                  </w:rPr>
                </w:pPr>
                <w:r>
                  <w:rPr>
                    <w:rFonts w:ascii="MS Gothic" w:eastAsia="MS Gothic" w:hAnsi="MS Gothic" w:cstheme="minorHAnsi" w:hint="eastAsia"/>
                  </w:rPr>
                  <w:t>☐</w:t>
                </w:r>
              </w:p>
            </w:tc>
          </w:sdtContent>
        </w:sdt>
      </w:tr>
    </w:tbl>
    <w:p w14:paraId="752E977D" w14:textId="77777777" w:rsidR="00120EAB" w:rsidRPr="00120EAB" w:rsidRDefault="00120EAB">
      <w:pPr>
        <w:rPr>
          <w:rFonts w:cstheme="minorHAnsi"/>
        </w:rPr>
      </w:pPr>
    </w:p>
    <w:p w14:paraId="599F91CF" w14:textId="77777777" w:rsidR="00F52C4D" w:rsidRDefault="00394314" w:rsidP="0040033B">
      <w:pPr>
        <w:pStyle w:val="Heading2"/>
        <w:rPr>
          <w:rFonts w:cstheme="minorHAnsi"/>
          <w:b/>
          <w:bCs/>
          <w:color w:val="4D4D4D"/>
        </w:rPr>
      </w:pPr>
      <w:r w:rsidRPr="00F52C4D">
        <w:rPr>
          <w:rStyle w:val="Heading3Char"/>
        </w:rPr>
        <w:t>Additional Ideas - Engaged Teaching</w:t>
      </w:r>
    </w:p>
    <w:p w14:paraId="4CD4B2AD" w14:textId="1DEFEFEE" w:rsidR="00E072E6" w:rsidRPr="00767CA3" w:rsidRDefault="00E072E6" w:rsidP="00767CA3">
      <w:pPr>
        <w:pStyle w:val="ListParagraph"/>
        <w:numPr>
          <w:ilvl w:val="0"/>
          <w:numId w:val="9"/>
        </w:numPr>
        <w:ind w:left="360"/>
        <w:rPr>
          <w:rFonts w:cstheme="minorHAnsi"/>
          <w:color w:val="32363A"/>
        </w:rPr>
      </w:pPr>
      <w:r w:rsidRPr="00767CA3">
        <w:rPr>
          <w:rFonts w:cstheme="minorHAnsi"/>
          <w:color w:val="32363A"/>
        </w:rPr>
        <w:t>In addition to those indicated above, do you demonstrate other engaged teaching practices you would like to highlight?</w:t>
      </w:r>
    </w:p>
    <w:p w14:paraId="48B4EB46" w14:textId="5FB2B298" w:rsidR="00120EAB" w:rsidRPr="00120EAB" w:rsidRDefault="00120EAB">
      <w:pPr>
        <w:rPr>
          <w:b/>
          <w:color w:val="4D4D4D"/>
        </w:rPr>
      </w:pPr>
    </w:p>
    <w:p w14:paraId="41C04E86" w14:textId="59F768F4" w:rsidR="00120EAB" w:rsidRDefault="00120EAB">
      <w:pPr>
        <w:rPr>
          <w:b/>
          <w:color w:val="4D4D4D"/>
        </w:rPr>
      </w:pPr>
    </w:p>
    <w:p w14:paraId="50889797" w14:textId="3AF95F72" w:rsidR="00120EAB" w:rsidRPr="00E072E6" w:rsidRDefault="00120EAB" w:rsidP="00C543D7">
      <w:pPr>
        <w:pStyle w:val="Heading1"/>
        <w:numPr>
          <w:ilvl w:val="0"/>
          <w:numId w:val="8"/>
        </w:numPr>
        <w:ind w:left="720"/>
      </w:pPr>
      <w:r w:rsidRPr="00E072E6">
        <w:t>Research-Informed Teaching</w:t>
      </w:r>
    </w:p>
    <w:p w14:paraId="7941226E" w14:textId="753DF0BE" w:rsidR="00087A50" w:rsidRDefault="00AC4CCD" w:rsidP="00120EAB">
      <w:pPr>
        <w:pStyle w:val="NormalWeb"/>
        <w:shd w:val="clear" w:color="auto" w:fill="FFFFFF"/>
        <w:spacing w:before="0" w:beforeAutospacing="0" w:after="0" w:afterAutospacing="0"/>
        <w:rPr>
          <w:rFonts w:asciiTheme="minorHAnsi" w:hAnsiTheme="minorHAnsi" w:cstheme="minorHAnsi"/>
          <w:color w:val="32363A"/>
          <w:sz w:val="22"/>
          <w:szCs w:val="22"/>
        </w:rPr>
      </w:pPr>
      <w:r>
        <w:rPr>
          <w:noProof/>
        </w:rPr>
        <mc:AlternateContent>
          <mc:Choice Requires="wps">
            <w:drawing>
              <wp:anchor distT="0" distB="0" distL="114300" distR="114300" simplePos="0" relativeHeight="251667456" behindDoc="1" locked="0" layoutInCell="1" allowOverlap="1" wp14:anchorId="671CB12C" wp14:editId="227AC338">
                <wp:simplePos x="0" y="0"/>
                <wp:positionH relativeFrom="margin">
                  <wp:posOffset>-76200</wp:posOffset>
                </wp:positionH>
                <wp:positionV relativeFrom="paragraph">
                  <wp:posOffset>169545</wp:posOffset>
                </wp:positionV>
                <wp:extent cx="6827520" cy="152400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7520" cy="1524000"/>
                        </a:xfrm>
                        <a:prstGeom prst="rect">
                          <a:avLst/>
                        </a:prstGeom>
                        <a:solidFill>
                          <a:srgbClr val="D0CE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FB534" w14:textId="77777777" w:rsidR="00AC4CCD" w:rsidRDefault="00AC4CCD" w:rsidP="00AC4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CB12C" id="Rectangle 6" o:spid="_x0000_s1028" alt="&quot;&quot;" style="position:absolute;margin-left:-6pt;margin-top:13.35pt;width:537.6pt;height:120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" fillcolor="#d0cece" stroked="f" strokeweight="2pt">
                <v:textbox>
                  <w:txbxContent>
                    <w:p w14:paraId="435FB534" w14:textId="77777777" w:rsidR="00AC4CCD" w:rsidRDefault="00AC4CCD" w:rsidP="00AC4CCD">
                      <w:pPr>
                        <w:jc w:val="center"/>
                      </w:pPr>
                    </w:p>
                  </w:txbxContent>
                </v:textbox>
                <w10:wrap anchorx="margin"/>
              </v:rect>
            </w:pict>
          </mc:Fallback>
        </mc:AlternateContent>
      </w:r>
    </w:p>
    <w:p w14:paraId="7F98E199" w14:textId="330620C4" w:rsidR="00120EAB" w:rsidRPr="00120EAB" w:rsidRDefault="00120EAB" w:rsidP="00087A50">
      <w:pPr>
        <w:pStyle w:val="NormalWeb"/>
        <w:shd w:val="clear" w:color="auto" w:fill="D0CECE"/>
        <w:spacing w:before="0" w:beforeAutospacing="0" w:after="0" w:afterAutospacing="0"/>
        <w:rPr>
          <w:rFonts w:asciiTheme="minorHAnsi" w:hAnsiTheme="minorHAnsi" w:cstheme="minorHAnsi"/>
          <w:color w:val="32363A"/>
          <w:sz w:val="22"/>
          <w:szCs w:val="22"/>
        </w:rPr>
      </w:pPr>
      <w:r w:rsidRPr="00120EAB">
        <w:rPr>
          <w:rFonts w:asciiTheme="minorHAnsi" w:hAnsiTheme="minorHAnsi" w:cstheme="minorHAnsi"/>
          <w:color w:val="32363A"/>
          <w:sz w:val="22"/>
          <w:szCs w:val="22"/>
        </w:rPr>
        <w:t xml:space="preserve">Research Informed Teaching </w:t>
      </w:r>
      <w:r w:rsidR="00852F8B">
        <w:rPr>
          <w:rFonts w:asciiTheme="minorHAnsi" w:hAnsiTheme="minorHAnsi" w:cstheme="minorHAnsi"/>
          <w:color w:val="32363A"/>
          <w:sz w:val="22"/>
          <w:szCs w:val="22"/>
        </w:rPr>
        <w:t>i</w:t>
      </w:r>
      <w:r w:rsidRPr="00120EAB">
        <w:rPr>
          <w:rFonts w:asciiTheme="minorHAnsi" w:hAnsiTheme="minorHAnsi" w:cstheme="minorHAnsi"/>
          <w:color w:val="32363A"/>
          <w:sz w:val="22"/>
          <w:szCs w:val="22"/>
        </w:rPr>
        <w:t>ncludes:</w:t>
      </w:r>
    </w:p>
    <w:p w14:paraId="3EA08428" w14:textId="15674324" w:rsidR="00120EAB" w:rsidRPr="00120EAB" w:rsidRDefault="00120EAB" w:rsidP="00087A50">
      <w:pPr>
        <w:pStyle w:val="NormalWeb"/>
        <w:shd w:val="clear" w:color="auto" w:fill="D0CECE"/>
        <w:spacing w:before="0" w:beforeAutospacing="0" w:after="0" w:afterAutospacing="0"/>
        <w:rPr>
          <w:rFonts w:asciiTheme="minorHAnsi" w:hAnsiTheme="minorHAnsi" w:cstheme="minorHAnsi"/>
          <w:color w:val="32363A"/>
          <w:sz w:val="22"/>
          <w:szCs w:val="22"/>
        </w:rPr>
      </w:pPr>
    </w:p>
    <w:p w14:paraId="2713AF22" w14:textId="62ADBFB6" w:rsidR="00120EAB" w:rsidRPr="00120EAB" w:rsidRDefault="00120EAB" w:rsidP="00087A50">
      <w:pPr>
        <w:pStyle w:val="NormalWeb"/>
        <w:numPr>
          <w:ilvl w:val="0"/>
          <w:numId w:val="6"/>
        </w:numPr>
        <w:shd w:val="clear" w:color="auto" w:fill="D0CECE"/>
        <w:spacing w:before="0" w:beforeAutospacing="0" w:after="0" w:afterAutospacing="0"/>
        <w:rPr>
          <w:rFonts w:asciiTheme="minorHAnsi" w:hAnsiTheme="minorHAnsi" w:cstheme="minorHAnsi"/>
          <w:color w:val="32363A"/>
          <w:sz w:val="22"/>
          <w:szCs w:val="22"/>
        </w:rPr>
      </w:pPr>
      <w:r w:rsidRPr="00120EAB">
        <w:rPr>
          <w:rFonts w:asciiTheme="minorHAnsi" w:hAnsiTheme="minorHAnsi" w:cstheme="minorHAnsi"/>
          <w:color w:val="32363A"/>
          <w:sz w:val="22"/>
          <w:szCs w:val="22"/>
        </w:rPr>
        <w:t>Instruction models a process or culture of inquiry characteristic of disciplinary or professional expertise.</w:t>
      </w:r>
    </w:p>
    <w:p w14:paraId="39326B44" w14:textId="3D3346E6" w:rsidR="00120EAB" w:rsidRPr="00120EAB" w:rsidRDefault="00120EAB" w:rsidP="00087A50">
      <w:pPr>
        <w:pStyle w:val="NormalWeb"/>
        <w:numPr>
          <w:ilvl w:val="0"/>
          <w:numId w:val="6"/>
        </w:numPr>
        <w:shd w:val="clear" w:color="auto" w:fill="D0CECE"/>
        <w:spacing w:before="0" w:beforeAutospacing="0" w:after="0" w:afterAutospacing="0"/>
        <w:rPr>
          <w:rFonts w:asciiTheme="minorHAnsi" w:hAnsiTheme="minorHAnsi" w:cstheme="minorHAnsi"/>
          <w:color w:val="32363A"/>
          <w:sz w:val="22"/>
          <w:szCs w:val="22"/>
        </w:rPr>
      </w:pPr>
      <w:r w:rsidRPr="00120EAB">
        <w:rPr>
          <w:rFonts w:asciiTheme="minorHAnsi" w:hAnsiTheme="minorHAnsi" w:cstheme="minorHAnsi"/>
          <w:color w:val="32363A"/>
          <w:sz w:val="22"/>
          <w:szCs w:val="22"/>
        </w:rPr>
        <w:t>Evaluation of student performance linked to explicit goals for student learning established by faculty member, unit, and, for core education, university; these goals and criteria for meeting them are made clear to students.</w:t>
      </w:r>
    </w:p>
    <w:p w14:paraId="5E49E738" w14:textId="77777777" w:rsidR="00120EAB" w:rsidRPr="00120EAB" w:rsidRDefault="00120EAB" w:rsidP="00087A50">
      <w:pPr>
        <w:pStyle w:val="NormalWeb"/>
        <w:numPr>
          <w:ilvl w:val="0"/>
          <w:numId w:val="6"/>
        </w:numPr>
        <w:shd w:val="clear" w:color="auto" w:fill="D0CECE"/>
        <w:spacing w:before="0" w:beforeAutospacing="0" w:after="0" w:afterAutospacing="0"/>
        <w:rPr>
          <w:rFonts w:asciiTheme="minorHAnsi" w:hAnsiTheme="minorHAnsi" w:cstheme="minorHAnsi"/>
          <w:color w:val="32363A"/>
          <w:sz w:val="22"/>
          <w:szCs w:val="22"/>
        </w:rPr>
      </w:pPr>
      <w:r w:rsidRPr="00120EAB">
        <w:rPr>
          <w:rFonts w:asciiTheme="minorHAnsi" w:hAnsiTheme="minorHAnsi" w:cstheme="minorHAnsi"/>
          <w:color w:val="32363A"/>
          <w:sz w:val="22"/>
          <w:szCs w:val="22"/>
        </w:rPr>
        <w:t>Timely, useful feedback on activities and assignments, including indicating students' progress in course.</w:t>
      </w:r>
    </w:p>
    <w:p w14:paraId="54382F2D" w14:textId="58E518C1" w:rsidR="00120EAB" w:rsidRPr="00120EAB" w:rsidRDefault="00120EAB" w:rsidP="00087A50">
      <w:pPr>
        <w:pStyle w:val="NormalWeb"/>
        <w:numPr>
          <w:ilvl w:val="0"/>
          <w:numId w:val="6"/>
        </w:numPr>
        <w:shd w:val="clear" w:color="auto" w:fill="D0CECE"/>
        <w:spacing w:before="0" w:beforeAutospacing="0" w:after="0" w:afterAutospacing="0"/>
        <w:rPr>
          <w:rFonts w:asciiTheme="minorHAnsi" w:hAnsiTheme="minorHAnsi" w:cstheme="minorHAnsi"/>
          <w:color w:val="32363A"/>
          <w:sz w:val="22"/>
          <w:szCs w:val="22"/>
        </w:rPr>
      </w:pPr>
      <w:r w:rsidRPr="00120EAB">
        <w:rPr>
          <w:rFonts w:asciiTheme="minorHAnsi" w:hAnsiTheme="minorHAnsi" w:cstheme="minorHAnsi"/>
          <w:color w:val="32363A"/>
          <w:sz w:val="22"/>
          <w:szCs w:val="22"/>
        </w:rPr>
        <w:t>Instruction engages, challenges, and supports students.</w:t>
      </w:r>
    </w:p>
    <w:p w14:paraId="38A2E41A" w14:textId="77777777" w:rsidR="00364ABC" w:rsidRDefault="00364ABC" w:rsidP="00C543D7">
      <w:pPr>
        <w:pStyle w:val="Heading2"/>
      </w:pPr>
    </w:p>
    <w:p w14:paraId="6A2F285F" w14:textId="3A0A4FC4" w:rsidR="00E072E6" w:rsidRPr="00120EAB" w:rsidRDefault="00E072E6" w:rsidP="00C543D7">
      <w:pPr>
        <w:pStyle w:val="Heading2"/>
      </w:pPr>
      <w:r w:rsidRPr="00120EAB">
        <w:t xml:space="preserve">Check </w:t>
      </w:r>
      <w:r>
        <w:t>the appropriate box for each practice</w:t>
      </w:r>
      <w:r w:rsidRPr="00120EAB">
        <w:t xml:space="preserve">.  </w:t>
      </w:r>
    </w:p>
    <w:p w14:paraId="1330CF9C" w14:textId="2E2CB282" w:rsidR="00023DCE" w:rsidRPr="00E072E6" w:rsidRDefault="00394314" w:rsidP="00C543D7">
      <w:pPr>
        <w:pStyle w:val="Heading3"/>
      </w:pPr>
      <w:r w:rsidRPr="00E072E6">
        <w:t>Evidence-based teaching practices</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6368"/>
        <w:gridCol w:w="936"/>
        <w:gridCol w:w="936"/>
        <w:gridCol w:w="936"/>
        <w:gridCol w:w="936"/>
      </w:tblGrid>
      <w:tr w:rsidR="00E072E6" w:rsidRPr="00120EAB" w14:paraId="7E6CAC74" w14:textId="0C79D6AE" w:rsidTr="001319B6">
        <w:trPr>
          <w:trHeight w:val="576"/>
        </w:trPr>
        <w:tc>
          <w:tcPr>
            <w:tcW w:w="0" w:type="auto"/>
            <w:vAlign w:val="center"/>
          </w:tcPr>
          <w:p w14:paraId="611F8260" w14:textId="77777777" w:rsidR="00E072E6" w:rsidRPr="00120EAB" w:rsidRDefault="00E072E6">
            <w:pPr>
              <w:keepNext/>
              <w:spacing w:after="0" w:line="240" w:lineRule="auto"/>
              <w:rPr>
                <w:rFonts w:cstheme="minorHAnsi"/>
              </w:rPr>
            </w:pPr>
            <w:r w:rsidRPr="00120EAB">
              <w:rPr>
                <w:rFonts w:cstheme="minorHAnsi"/>
              </w:rPr>
              <w:t>#</w:t>
            </w:r>
          </w:p>
        </w:tc>
        <w:tc>
          <w:tcPr>
            <w:tcW w:w="0" w:type="auto"/>
            <w:vAlign w:val="center"/>
          </w:tcPr>
          <w:p w14:paraId="10D9846E" w14:textId="77777777" w:rsidR="00E072E6" w:rsidRPr="00E072E6" w:rsidRDefault="00E072E6">
            <w:pPr>
              <w:keepNext/>
              <w:spacing w:after="0" w:line="240" w:lineRule="auto"/>
              <w:jc w:val="right"/>
              <w:rPr>
                <w:rFonts w:cstheme="minorHAnsi"/>
                <w:b/>
                <w:bCs/>
                <w:sz w:val="20"/>
                <w:szCs w:val="20"/>
              </w:rPr>
            </w:pPr>
            <w:r w:rsidRPr="00E072E6">
              <w:rPr>
                <w:rFonts w:cstheme="minorHAnsi"/>
                <w:b/>
                <w:bCs/>
                <w:sz w:val="20"/>
                <w:szCs w:val="20"/>
              </w:rPr>
              <w:t>Question</w:t>
            </w:r>
          </w:p>
        </w:tc>
        <w:tc>
          <w:tcPr>
            <w:tcW w:w="936" w:type="dxa"/>
            <w:vAlign w:val="center"/>
          </w:tcPr>
          <w:p w14:paraId="03BA247D" w14:textId="77777777" w:rsidR="00E072E6" w:rsidRPr="00E072E6" w:rsidRDefault="00E072E6" w:rsidP="00E072E6">
            <w:pPr>
              <w:keepNext/>
              <w:spacing w:after="0" w:line="240" w:lineRule="auto"/>
              <w:jc w:val="center"/>
              <w:rPr>
                <w:rFonts w:cstheme="minorHAnsi"/>
                <w:b/>
                <w:bCs/>
                <w:sz w:val="20"/>
                <w:szCs w:val="20"/>
              </w:rPr>
            </w:pPr>
            <w:r w:rsidRPr="00E072E6">
              <w:rPr>
                <w:rFonts w:cstheme="minorHAnsi"/>
                <w:b/>
                <w:bCs/>
                <w:sz w:val="20"/>
                <w:szCs w:val="20"/>
              </w:rPr>
              <w:t>Current</w:t>
            </w:r>
          </w:p>
        </w:tc>
        <w:tc>
          <w:tcPr>
            <w:tcW w:w="936" w:type="dxa"/>
            <w:vAlign w:val="center"/>
          </w:tcPr>
          <w:p w14:paraId="17168F8D" w14:textId="3B5C2ED3" w:rsidR="00E072E6" w:rsidRPr="00E072E6" w:rsidRDefault="00E072E6" w:rsidP="00E072E6">
            <w:pPr>
              <w:keepNext/>
              <w:spacing w:after="0" w:line="240" w:lineRule="auto"/>
              <w:jc w:val="center"/>
              <w:rPr>
                <w:rFonts w:cstheme="minorHAnsi"/>
                <w:b/>
                <w:bCs/>
                <w:sz w:val="20"/>
                <w:szCs w:val="20"/>
              </w:rPr>
            </w:pPr>
            <w:proofErr w:type="spellStart"/>
            <w:r w:rsidRPr="00E072E6">
              <w:rPr>
                <w:rFonts w:cstheme="minorHAnsi"/>
                <w:b/>
                <w:bCs/>
                <w:sz w:val="20"/>
                <w:szCs w:val="20"/>
              </w:rPr>
              <w:t>Aspira-tional</w:t>
            </w:r>
            <w:proofErr w:type="spellEnd"/>
          </w:p>
        </w:tc>
        <w:tc>
          <w:tcPr>
            <w:tcW w:w="936" w:type="dxa"/>
            <w:vAlign w:val="center"/>
          </w:tcPr>
          <w:p w14:paraId="578DDA48" w14:textId="62570BED" w:rsidR="00E072E6" w:rsidRPr="00E072E6" w:rsidRDefault="00E072E6" w:rsidP="00E072E6">
            <w:pPr>
              <w:keepNext/>
              <w:spacing w:after="0" w:line="240" w:lineRule="auto"/>
              <w:jc w:val="center"/>
              <w:rPr>
                <w:rFonts w:cstheme="minorHAnsi"/>
                <w:b/>
                <w:bCs/>
                <w:sz w:val="20"/>
                <w:szCs w:val="20"/>
              </w:rPr>
            </w:pPr>
            <w:r w:rsidRPr="00E072E6">
              <w:rPr>
                <w:rFonts w:cstheme="minorHAnsi"/>
                <w:b/>
                <w:bCs/>
                <w:sz w:val="20"/>
                <w:szCs w:val="20"/>
              </w:rPr>
              <w:t xml:space="preserve">Not relevant </w:t>
            </w:r>
            <w:r w:rsidR="001319B6">
              <w:rPr>
                <w:rFonts w:cstheme="minorHAnsi"/>
                <w:b/>
                <w:bCs/>
                <w:sz w:val="20"/>
                <w:szCs w:val="20"/>
              </w:rPr>
              <w:t>in my course</w:t>
            </w:r>
          </w:p>
        </w:tc>
        <w:tc>
          <w:tcPr>
            <w:tcW w:w="936" w:type="dxa"/>
            <w:vAlign w:val="center"/>
          </w:tcPr>
          <w:p w14:paraId="392D93F9" w14:textId="06803FF7" w:rsidR="00E072E6" w:rsidRPr="00E072E6" w:rsidRDefault="00E072E6" w:rsidP="00E072E6">
            <w:pPr>
              <w:keepNext/>
              <w:spacing w:after="0" w:line="240" w:lineRule="auto"/>
              <w:jc w:val="center"/>
              <w:rPr>
                <w:rFonts w:cstheme="minorHAnsi"/>
                <w:b/>
                <w:bCs/>
                <w:sz w:val="20"/>
                <w:szCs w:val="20"/>
              </w:rPr>
            </w:pPr>
            <w:r w:rsidRPr="00E072E6">
              <w:rPr>
                <w:rFonts w:cstheme="minorHAnsi"/>
                <w:b/>
                <w:bCs/>
                <w:sz w:val="20"/>
                <w:szCs w:val="20"/>
              </w:rPr>
              <w:t>Need more info</w:t>
            </w:r>
          </w:p>
        </w:tc>
      </w:tr>
      <w:tr w:rsidR="006128C5" w:rsidRPr="00120EAB" w14:paraId="0BC775B5" w14:textId="24928B3B" w:rsidTr="001319B6">
        <w:trPr>
          <w:trHeight w:val="432"/>
        </w:trPr>
        <w:tc>
          <w:tcPr>
            <w:tcW w:w="0" w:type="auto"/>
            <w:vAlign w:val="center"/>
          </w:tcPr>
          <w:p w14:paraId="2A20E038" w14:textId="77777777" w:rsidR="006128C5" w:rsidRPr="00120EAB" w:rsidRDefault="006128C5" w:rsidP="006128C5">
            <w:pPr>
              <w:spacing w:after="0" w:line="240" w:lineRule="auto"/>
              <w:rPr>
                <w:rFonts w:cstheme="minorHAnsi"/>
              </w:rPr>
            </w:pPr>
            <w:r w:rsidRPr="00120EAB">
              <w:rPr>
                <w:rFonts w:cstheme="minorHAnsi"/>
              </w:rPr>
              <w:t>1</w:t>
            </w:r>
          </w:p>
        </w:tc>
        <w:tc>
          <w:tcPr>
            <w:tcW w:w="0" w:type="auto"/>
            <w:vAlign w:val="center"/>
          </w:tcPr>
          <w:p w14:paraId="4A468468" w14:textId="77777777" w:rsidR="006128C5" w:rsidRPr="00120EAB" w:rsidRDefault="006128C5" w:rsidP="006128C5">
            <w:pPr>
              <w:spacing w:after="0" w:line="240" w:lineRule="auto"/>
              <w:jc w:val="right"/>
              <w:rPr>
                <w:rFonts w:cstheme="minorHAnsi"/>
              </w:rPr>
            </w:pPr>
            <w:r w:rsidRPr="00120EAB">
              <w:rPr>
                <w:rFonts w:cstheme="minorHAnsi"/>
              </w:rPr>
              <w:t>Align course content (knowledge, skills, or abilities) and activities with relevant learning objectives, such as those for assignments, class sessions or modules, the overall course, or applicable department or university core education objectives.</w:t>
            </w:r>
          </w:p>
        </w:tc>
        <w:sdt>
          <w:sdtPr>
            <w:rPr>
              <w:rFonts w:cstheme="minorHAnsi"/>
            </w:rPr>
            <w:id w:val="1269894217"/>
            <w14:checkbox>
              <w14:checked w14:val="0"/>
              <w14:checkedState w14:val="2612" w14:font="MS Gothic"/>
              <w14:uncheckedState w14:val="2610" w14:font="MS Gothic"/>
            </w14:checkbox>
          </w:sdtPr>
          <w:sdtEndPr/>
          <w:sdtContent>
            <w:tc>
              <w:tcPr>
                <w:tcW w:w="936" w:type="dxa"/>
                <w:vAlign w:val="center"/>
              </w:tcPr>
              <w:p w14:paraId="0E526F3D" w14:textId="6B182128"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993786862"/>
            <w14:checkbox>
              <w14:checked w14:val="0"/>
              <w14:checkedState w14:val="2612" w14:font="MS Gothic"/>
              <w14:uncheckedState w14:val="2610" w14:font="MS Gothic"/>
            </w14:checkbox>
          </w:sdtPr>
          <w:sdtEndPr/>
          <w:sdtContent>
            <w:tc>
              <w:tcPr>
                <w:tcW w:w="936" w:type="dxa"/>
                <w:vAlign w:val="center"/>
              </w:tcPr>
              <w:p w14:paraId="0B822864" w14:textId="73685FC8"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23184683"/>
            <w14:checkbox>
              <w14:checked w14:val="0"/>
              <w14:checkedState w14:val="2612" w14:font="MS Gothic"/>
              <w14:uncheckedState w14:val="2610" w14:font="MS Gothic"/>
            </w14:checkbox>
          </w:sdtPr>
          <w:sdtEndPr/>
          <w:sdtContent>
            <w:tc>
              <w:tcPr>
                <w:tcW w:w="936" w:type="dxa"/>
                <w:vAlign w:val="center"/>
              </w:tcPr>
              <w:p w14:paraId="1B5444C5" w14:textId="062F7FFC"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806094211"/>
            <w14:checkbox>
              <w14:checked w14:val="0"/>
              <w14:checkedState w14:val="2612" w14:font="MS Gothic"/>
              <w14:uncheckedState w14:val="2610" w14:font="MS Gothic"/>
            </w14:checkbox>
          </w:sdtPr>
          <w:sdtEndPr/>
          <w:sdtContent>
            <w:tc>
              <w:tcPr>
                <w:tcW w:w="936" w:type="dxa"/>
                <w:vAlign w:val="center"/>
              </w:tcPr>
              <w:p w14:paraId="24F40CC2" w14:textId="674D91A1"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5AABC4EB" w14:textId="419A3C67" w:rsidTr="001319B6">
        <w:trPr>
          <w:trHeight w:val="432"/>
        </w:trPr>
        <w:tc>
          <w:tcPr>
            <w:tcW w:w="0" w:type="auto"/>
            <w:vAlign w:val="center"/>
          </w:tcPr>
          <w:p w14:paraId="7DFB4AB6" w14:textId="77777777" w:rsidR="006128C5" w:rsidRPr="00120EAB" w:rsidRDefault="006128C5" w:rsidP="006128C5">
            <w:pPr>
              <w:spacing w:after="0" w:line="240" w:lineRule="auto"/>
              <w:rPr>
                <w:rFonts w:cstheme="minorHAnsi"/>
              </w:rPr>
            </w:pPr>
            <w:r w:rsidRPr="00120EAB">
              <w:rPr>
                <w:rFonts w:cstheme="minorHAnsi"/>
              </w:rPr>
              <w:t>2</w:t>
            </w:r>
          </w:p>
        </w:tc>
        <w:tc>
          <w:tcPr>
            <w:tcW w:w="0" w:type="auto"/>
            <w:vAlign w:val="center"/>
          </w:tcPr>
          <w:p w14:paraId="2C6E1D88" w14:textId="77777777" w:rsidR="006128C5" w:rsidRPr="00120EAB" w:rsidRDefault="006128C5" w:rsidP="006128C5">
            <w:pPr>
              <w:spacing w:after="0" w:line="240" w:lineRule="auto"/>
              <w:jc w:val="right"/>
              <w:rPr>
                <w:rFonts w:cstheme="minorHAnsi"/>
              </w:rPr>
            </w:pPr>
            <w:r w:rsidRPr="00120EAB">
              <w:rPr>
                <w:rFonts w:cstheme="minorHAnsi"/>
              </w:rPr>
              <w:t>Engage students in constructing their own knowledge through active learning.</w:t>
            </w:r>
          </w:p>
        </w:tc>
        <w:sdt>
          <w:sdtPr>
            <w:rPr>
              <w:rFonts w:cstheme="minorHAnsi"/>
            </w:rPr>
            <w:id w:val="-215896546"/>
            <w14:checkbox>
              <w14:checked w14:val="0"/>
              <w14:checkedState w14:val="2612" w14:font="MS Gothic"/>
              <w14:uncheckedState w14:val="2610" w14:font="MS Gothic"/>
            </w14:checkbox>
          </w:sdtPr>
          <w:sdtEndPr/>
          <w:sdtContent>
            <w:tc>
              <w:tcPr>
                <w:tcW w:w="936" w:type="dxa"/>
                <w:vAlign w:val="center"/>
              </w:tcPr>
              <w:p w14:paraId="176FB629" w14:textId="34557696"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07015940"/>
            <w14:checkbox>
              <w14:checked w14:val="0"/>
              <w14:checkedState w14:val="2612" w14:font="MS Gothic"/>
              <w14:uncheckedState w14:val="2610" w14:font="MS Gothic"/>
            </w14:checkbox>
          </w:sdtPr>
          <w:sdtEndPr/>
          <w:sdtContent>
            <w:tc>
              <w:tcPr>
                <w:tcW w:w="936" w:type="dxa"/>
                <w:vAlign w:val="center"/>
              </w:tcPr>
              <w:p w14:paraId="33AC0EDF" w14:textId="65C4EEDE"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80089847"/>
            <w14:checkbox>
              <w14:checked w14:val="0"/>
              <w14:checkedState w14:val="2612" w14:font="MS Gothic"/>
              <w14:uncheckedState w14:val="2610" w14:font="MS Gothic"/>
            </w14:checkbox>
          </w:sdtPr>
          <w:sdtEndPr/>
          <w:sdtContent>
            <w:tc>
              <w:tcPr>
                <w:tcW w:w="936" w:type="dxa"/>
                <w:vAlign w:val="center"/>
              </w:tcPr>
              <w:p w14:paraId="6AC361E4" w14:textId="4F0CB3CF"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87200136"/>
            <w14:checkbox>
              <w14:checked w14:val="0"/>
              <w14:checkedState w14:val="2612" w14:font="MS Gothic"/>
              <w14:uncheckedState w14:val="2610" w14:font="MS Gothic"/>
            </w14:checkbox>
          </w:sdtPr>
          <w:sdtEndPr/>
          <w:sdtContent>
            <w:tc>
              <w:tcPr>
                <w:tcW w:w="936" w:type="dxa"/>
                <w:vAlign w:val="center"/>
              </w:tcPr>
              <w:p w14:paraId="550C11A9" w14:textId="355ADB06"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6ED63887" w14:textId="4B0E5CDB" w:rsidTr="001319B6">
        <w:trPr>
          <w:trHeight w:val="432"/>
        </w:trPr>
        <w:tc>
          <w:tcPr>
            <w:tcW w:w="0" w:type="auto"/>
            <w:vAlign w:val="center"/>
          </w:tcPr>
          <w:p w14:paraId="0AAE4583" w14:textId="77777777" w:rsidR="006128C5" w:rsidRPr="00120EAB" w:rsidRDefault="006128C5" w:rsidP="006128C5">
            <w:pPr>
              <w:spacing w:after="0" w:line="240" w:lineRule="auto"/>
              <w:rPr>
                <w:rFonts w:cstheme="minorHAnsi"/>
              </w:rPr>
            </w:pPr>
            <w:r w:rsidRPr="00120EAB">
              <w:rPr>
                <w:rFonts w:cstheme="minorHAnsi"/>
              </w:rPr>
              <w:t>3</w:t>
            </w:r>
          </w:p>
        </w:tc>
        <w:tc>
          <w:tcPr>
            <w:tcW w:w="0" w:type="auto"/>
            <w:vAlign w:val="center"/>
          </w:tcPr>
          <w:p w14:paraId="5AAD79C5" w14:textId="77777777" w:rsidR="006128C5" w:rsidRPr="00120EAB" w:rsidRDefault="006128C5" w:rsidP="006128C5">
            <w:pPr>
              <w:spacing w:after="0" w:line="240" w:lineRule="auto"/>
              <w:jc w:val="right"/>
              <w:rPr>
                <w:rFonts w:cstheme="minorHAnsi"/>
              </w:rPr>
            </w:pPr>
            <w:r w:rsidRPr="00120EAB">
              <w:rPr>
                <w:rFonts w:cstheme="minorHAnsi"/>
              </w:rPr>
              <w:t>Design course activities to facilitate practice of efficient learning strategies, such as retrieval, spaced practice, interleaving, elaborative interrogation, and self-explanation.</w:t>
            </w:r>
          </w:p>
        </w:tc>
        <w:sdt>
          <w:sdtPr>
            <w:rPr>
              <w:rFonts w:cstheme="minorHAnsi"/>
            </w:rPr>
            <w:id w:val="717397487"/>
            <w14:checkbox>
              <w14:checked w14:val="0"/>
              <w14:checkedState w14:val="2612" w14:font="MS Gothic"/>
              <w14:uncheckedState w14:val="2610" w14:font="MS Gothic"/>
            </w14:checkbox>
          </w:sdtPr>
          <w:sdtEndPr/>
          <w:sdtContent>
            <w:tc>
              <w:tcPr>
                <w:tcW w:w="936" w:type="dxa"/>
                <w:vAlign w:val="center"/>
              </w:tcPr>
              <w:p w14:paraId="4C2569D6" w14:textId="13096297"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81927593"/>
            <w14:checkbox>
              <w14:checked w14:val="0"/>
              <w14:checkedState w14:val="2612" w14:font="MS Gothic"/>
              <w14:uncheckedState w14:val="2610" w14:font="MS Gothic"/>
            </w14:checkbox>
          </w:sdtPr>
          <w:sdtEndPr/>
          <w:sdtContent>
            <w:tc>
              <w:tcPr>
                <w:tcW w:w="936" w:type="dxa"/>
                <w:vAlign w:val="center"/>
              </w:tcPr>
              <w:p w14:paraId="525A0677" w14:textId="4C802EFD"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87551095"/>
            <w14:checkbox>
              <w14:checked w14:val="0"/>
              <w14:checkedState w14:val="2612" w14:font="MS Gothic"/>
              <w14:uncheckedState w14:val="2610" w14:font="MS Gothic"/>
            </w14:checkbox>
          </w:sdtPr>
          <w:sdtEndPr/>
          <w:sdtContent>
            <w:tc>
              <w:tcPr>
                <w:tcW w:w="936" w:type="dxa"/>
                <w:vAlign w:val="center"/>
              </w:tcPr>
              <w:p w14:paraId="62B6E742" w14:textId="6C97836A"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51756064"/>
            <w14:checkbox>
              <w14:checked w14:val="0"/>
              <w14:checkedState w14:val="2612" w14:font="MS Gothic"/>
              <w14:uncheckedState w14:val="2610" w14:font="MS Gothic"/>
            </w14:checkbox>
          </w:sdtPr>
          <w:sdtEndPr/>
          <w:sdtContent>
            <w:tc>
              <w:tcPr>
                <w:tcW w:w="936" w:type="dxa"/>
                <w:vAlign w:val="center"/>
              </w:tcPr>
              <w:p w14:paraId="010D1CF2" w14:textId="0B995BBE"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1F1A4076" w14:textId="6F1C2C27" w:rsidTr="001319B6">
        <w:trPr>
          <w:trHeight w:val="432"/>
        </w:trPr>
        <w:tc>
          <w:tcPr>
            <w:tcW w:w="0" w:type="auto"/>
            <w:vAlign w:val="center"/>
          </w:tcPr>
          <w:p w14:paraId="2B437294" w14:textId="77777777" w:rsidR="006128C5" w:rsidRPr="00120EAB" w:rsidRDefault="006128C5" w:rsidP="006128C5">
            <w:pPr>
              <w:spacing w:after="0" w:line="240" w:lineRule="auto"/>
              <w:rPr>
                <w:rFonts w:cstheme="minorHAnsi"/>
              </w:rPr>
            </w:pPr>
            <w:r w:rsidRPr="00120EAB">
              <w:rPr>
                <w:rFonts w:cstheme="minorHAnsi"/>
              </w:rPr>
              <w:t>4</w:t>
            </w:r>
          </w:p>
        </w:tc>
        <w:tc>
          <w:tcPr>
            <w:tcW w:w="0" w:type="auto"/>
            <w:vAlign w:val="center"/>
          </w:tcPr>
          <w:p w14:paraId="558F6205" w14:textId="77777777" w:rsidR="006128C5" w:rsidRPr="00120EAB" w:rsidRDefault="006128C5" w:rsidP="006128C5">
            <w:pPr>
              <w:spacing w:after="0" w:line="240" w:lineRule="auto"/>
              <w:jc w:val="right"/>
              <w:rPr>
                <w:rFonts w:cstheme="minorHAnsi"/>
              </w:rPr>
            </w:pPr>
            <w:r w:rsidRPr="00120EAB">
              <w:rPr>
                <w:rFonts w:cstheme="minorHAnsi"/>
              </w:rPr>
              <w:t>Invite students into the subject matter, for instance through storytelling, compelling case studies, role playing, or explicit commentary about the skills, values, or formation of the field/discipline.</w:t>
            </w:r>
          </w:p>
        </w:tc>
        <w:sdt>
          <w:sdtPr>
            <w:rPr>
              <w:rFonts w:cstheme="minorHAnsi"/>
            </w:rPr>
            <w:id w:val="1449742631"/>
            <w14:checkbox>
              <w14:checked w14:val="0"/>
              <w14:checkedState w14:val="2612" w14:font="MS Gothic"/>
              <w14:uncheckedState w14:val="2610" w14:font="MS Gothic"/>
            </w14:checkbox>
          </w:sdtPr>
          <w:sdtEndPr/>
          <w:sdtContent>
            <w:tc>
              <w:tcPr>
                <w:tcW w:w="936" w:type="dxa"/>
                <w:vAlign w:val="center"/>
              </w:tcPr>
              <w:p w14:paraId="78B033E1" w14:textId="5FBF1F7E"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662849685"/>
            <w14:checkbox>
              <w14:checked w14:val="0"/>
              <w14:checkedState w14:val="2612" w14:font="MS Gothic"/>
              <w14:uncheckedState w14:val="2610" w14:font="MS Gothic"/>
            </w14:checkbox>
          </w:sdtPr>
          <w:sdtEndPr/>
          <w:sdtContent>
            <w:tc>
              <w:tcPr>
                <w:tcW w:w="936" w:type="dxa"/>
                <w:vAlign w:val="center"/>
              </w:tcPr>
              <w:p w14:paraId="1AC32551" w14:textId="1B43F1D9"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852632982"/>
            <w14:checkbox>
              <w14:checked w14:val="0"/>
              <w14:checkedState w14:val="2612" w14:font="MS Gothic"/>
              <w14:uncheckedState w14:val="2610" w14:font="MS Gothic"/>
            </w14:checkbox>
          </w:sdtPr>
          <w:sdtEndPr/>
          <w:sdtContent>
            <w:tc>
              <w:tcPr>
                <w:tcW w:w="936" w:type="dxa"/>
                <w:vAlign w:val="center"/>
              </w:tcPr>
              <w:p w14:paraId="4B7B6187" w14:textId="18A1C60F"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47089031"/>
            <w14:checkbox>
              <w14:checked w14:val="0"/>
              <w14:checkedState w14:val="2612" w14:font="MS Gothic"/>
              <w14:uncheckedState w14:val="2610" w14:font="MS Gothic"/>
            </w14:checkbox>
          </w:sdtPr>
          <w:sdtEndPr/>
          <w:sdtContent>
            <w:tc>
              <w:tcPr>
                <w:tcW w:w="936" w:type="dxa"/>
                <w:vAlign w:val="center"/>
              </w:tcPr>
              <w:p w14:paraId="26D6D5DF" w14:textId="1137F815"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72C20F3E" w14:textId="1AD79B37" w:rsidTr="001319B6">
        <w:trPr>
          <w:trHeight w:val="432"/>
        </w:trPr>
        <w:tc>
          <w:tcPr>
            <w:tcW w:w="0" w:type="auto"/>
            <w:vAlign w:val="center"/>
          </w:tcPr>
          <w:p w14:paraId="4D27AB7C" w14:textId="77777777" w:rsidR="006128C5" w:rsidRPr="00120EAB" w:rsidRDefault="006128C5" w:rsidP="006128C5">
            <w:pPr>
              <w:spacing w:after="0" w:line="240" w:lineRule="auto"/>
              <w:rPr>
                <w:rFonts w:cstheme="minorHAnsi"/>
              </w:rPr>
            </w:pPr>
            <w:r w:rsidRPr="00120EAB">
              <w:rPr>
                <w:rFonts w:cstheme="minorHAnsi"/>
              </w:rPr>
              <w:t>5</w:t>
            </w:r>
          </w:p>
        </w:tc>
        <w:tc>
          <w:tcPr>
            <w:tcW w:w="0" w:type="auto"/>
            <w:vAlign w:val="center"/>
          </w:tcPr>
          <w:p w14:paraId="05EA8BDE" w14:textId="77777777" w:rsidR="006128C5" w:rsidRPr="00120EAB" w:rsidRDefault="006128C5" w:rsidP="006128C5">
            <w:pPr>
              <w:spacing w:after="0" w:line="240" w:lineRule="auto"/>
              <w:jc w:val="right"/>
              <w:rPr>
                <w:rFonts w:cstheme="minorHAnsi"/>
              </w:rPr>
            </w:pPr>
            <w:r w:rsidRPr="00120EAB">
              <w:rPr>
                <w:rFonts w:cstheme="minorHAnsi"/>
              </w:rPr>
              <w:t>Ask a variety of types of questions (factual, application, critical, etc.) and allot time for students to respond to/discuss questions in class or in postings such as discussion boards.</w:t>
            </w:r>
          </w:p>
        </w:tc>
        <w:sdt>
          <w:sdtPr>
            <w:rPr>
              <w:rFonts w:cstheme="minorHAnsi"/>
            </w:rPr>
            <w:id w:val="-339002337"/>
            <w14:checkbox>
              <w14:checked w14:val="0"/>
              <w14:checkedState w14:val="2612" w14:font="MS Gothic"/>
              <w14:uncheckedState w14:val="2610" w14:font="MS Gothic"/>
            </w14:checkbox>
          </w:sdtPr>
          <w:sdtEndPr/>
          <w:sdtContent>
            <w:tc>
              <w:tcPr>
                <w:tcW w:w="936" w:type="dxa"/>
                <w:vAlign w:val="center"/>
              </w:tcPr>
              <w:p w14:paraId="120472A2" w14:textId="0DB1076A"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857267894"/>
            <w14:checkbox>
              <w14:checked w14:val="0"/>
              <w14:checkedState w14:val="2612" w14:font="MS Gothic"/>
              <w14:uncheckedState w14:val="2610" w14:font="MS Gothic"/>
            </w14:checkbox>
          </w:sdtPr>
          <w:sdtEndPr/>
          <w:sdtContent>
            <w:tc>
              <w:tcPr>
                <w:tcW w:w="936" w:type="dxa"/>
                <w:vAlign w:val="center"/>
              </w:tcPr>
              <w:p w14:paraId="4FAE600E" w14:textId="6382B552"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366107461"/>
            <w14:checkbox>
              <w14:checked w14:val="0"/>
              <w14:checkedState w14:val="2612" w14:font="MS Gothic"/>
              <w14:uncheckedState w14:val="2610" w14:font="MS Gothic"/>
            </w14:checkbox>
          </w:sdtPr>
          <w:sdtEndPr/>
          <w:sdtContent>
            <w:tc>
              <w:tcPr>
                <w:tcW w:w="936" w:type="dxa"/>
                <w:vAlign w:val="center"/>
              </w:tcPr>
              <w:p w14:paraId="6FA7E38E" w14:textId="28730320"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419375861"/>
            <w14:checkbox>
              <w14:checked w14:val="0"/>
              <w14:checkedState w14:val="2612" w14:font="MS Gothic"/>
              <w14:uncheckedState w14:val="2610" w14:font="MS Gothic"/>
            </w14:checkbox>
          </w:sdtPr>
          <w:sdtEndPr/>
          <w:sdtContent>
            <w:tc>
              <w:tcPr>
                <w:tcW w:w="936" w:type="dxa"/>
                <w:vAlign w:val="center"/>
              </w:tcPr>
              <w:p w14:paraId="5C6A403B" w14:textId="5F4BB186"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343ABB24" w14:textId="732EFA90" w:rsidTr="001319B6">
        <w:trPr>
          <w:trHeight w:val="432"/>
        </w:trPr>
        <w:tc>
          <w:tcPr>
            <w:tcW w:w="0" w:type="auto"/>
            <w:vAlign w:val="center"/>
          </w:tcPr>
          <w:p w14:paraId="19CFA11B" w14:textId="77777777" w:rsidR="006128C5" w:rsidRPr="00120EAB" w:rsidRDefault="006128C5" w:rsidP="006128C5">
            <w:pPr>
              <w:spacing w:after="0" w:line="240" w:lineRule="auto"/>
              <w:rPr>
                <w:rFonts w:cstheme="minorHAnsi"/>
              </w:rPr>
            </w:pPr>
            <w:r w:rsidRPr="00120EAB">
              <w:rPr>
                <w:rFonts w:cstheme="minorHAnsi"/>
              </w:rPr>
              <w:t>6</w:t>
            </w:r>
          </w:p>
        </w:tc>
        <w:tc>
          <w:tcPr>
            <w:tcW w:w="0" w:type="auto"/>
            <w:vAlign w:val="center"/>
          </w:tcPr>
          <w:p w14:paraId="4D644BB8" w14:textId="77777777" w:rsidR="006128C5" w:rsidRPr="00120EAB" w:rsidRDefault="006128C5" w:rsidP="006128C5">
            <w:pPr>
              <w:spacing w:after="0" w:line="240" w:lineRule="auto"/>
              <w:jc w:val="right"/>
              <w:rPr>
                <w:rFonts w:cstheme="minorHAnsi"/>
              </w:rPr>
            </w:pPr>
            <w:r w:rsidRPr="00120EAB">
              <w:rPr>
                <w:rFonts w:cstheme="minorHAnsi"/>
              </w:rPr>
              <w:t>Implement low-stakes assessments that promote learning and offer a variety of ways for students to demonstrate their understanding. Examples include polling questions, short quizzes, one-minute papers, muddiest point statements, questions embedded in lecture content, metacognitive reflections, etc.</w:t>
            </w:r>
          </w:p>
        </w:tc>
        <w:sdt>
          <w:sdtPr>
            <w:rPr>
              <w:rFonts w:cstheme="minorHAnsi"/>
            </w:rPr>
            <w:id w:val="-948318071"/>
            <w14:checkbox>
              <w14:checked w14:val="0"/>
              <w14:checkedState w14:val="2612" w14:font="MS Gothic"/>
              <w14:uncheckedState w14:val="2610" w14:font="MS Gothic"/>
            </w14:checkbox>
          </w:sdtPr>
          <w:sdtEndPr/>
          <w:sdtContent>
            <w:tc>
              <w:tcPr>
                <w:tcW w:w="936" w:type="dxa"/>
                <w:vAlign w:val="center"/>
              </w:tcPr>
              <w:p w14:paraId="1BB9B38E" w14:textId="5EB1B2EF"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993095497"/>
            <w14:checkbox>
              <w14:checked w14:val="0"/>
              <w14:checkedState w14:val="2612" w14:font="MS Gothic"/>
              <w14:uncheckedState w14:val="2610" w14:font="MS Gothic"/>
            </w14:checkbox>
          </w:sdtPr>
          <w:sdtEndPr/>
          <w:sdtContent>
            <w:tc>
              <w:tcPr>
                <w:tcW w:w="936" w:type="dxa"/>
                <w:vAlign w:val="center"/>
              </w:tcPr>
              <w:p w14:paraId="3E29FCAB" w14:textId="670BC25F"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354258485"/>
            <w14:checkbox>
              <w14:checked w14:val="0"/>
              <w14:checkedState w14:val="2612" w14:font="MS Gothic"/>
              <w14:uncheckedState w14:val="2610" w14:font="MS Gothic"/>
            </w14:checkbox>
          </w:sdtPr>
          <w:sdtEndPr/>
          <w:sdtContent>
            <w:tc>
              <w:tcPr>
                <w:tcW w:w="936" w:type="dxa"/>
                <w:vAlign w:val="center"/>
              </w:tcPr>
              <w:p w14:paraId="6BCEFACB" w14:textId="492CB118"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903635536"/>
            <w14:checkbox>
              <w14:checked w14:val="0"/>
              <w14:checkedState w14:val="2612" w14:font="MS Gothic"/>
              <w14:uncheckedState w14:val="2610" w14:font="MS Gothic"/>
            </w14:checkbox>
          </w:sdtPr>
          <w:sdtEndPr/>
          <w:sdtContent>
            <w:tc>
              <w:tcPr>
                <w:tcW w:w="936" w:type="dxa"/>
                <w:vAlign w:val="center"/>
              </w:tcPr>
              <w:p w14:paraId="6C4F4C10" w14:textId="5292C5DA"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5D14001B" w14:textId="3925F56D" w:rsidTr="001319B6">
        <w:trPr>
          <w:trHeight w:val="432"/>
        </w:trPr>
        <w:tc>
          <w:tcPr>
            <w:tcW w:w="0" w:type="auto"/>
            <w:vAlign w:val="center"/>
          </w:tcPr>
          <w:p w14:paraId="4C2A1650" w14:textId="77777777" w:rsidR="006128C5" w:rsidRPr="00120EAB" w:rsidRDefault="006128C5" w:rsidP="006128C5">
            <w:pPr>
              <w:spacing w:after="0" w:line="240" w:lineRule="auto"/>
              <w:rPr>
                <w:rFonts w:cstheme="minorHAnsi"/>
              </w:rPr>
            </w:pPr>
            <w:r w:rsidRPr="00120EAB">
              <w:rPr>
                <w:rFonts w:cstheme="minorHAnsi"/>
              </w:rPr>
              <w:t>7</w:t>
            </w:r>
          </w:p>
        </w:tc>
        <w:tc>
          <w:tcPr>
            <w:tcW w:w="0" w:type="auto"/>
            <w:vAlign w:val="center"/>
          </w:tcPr>
          <w:p w14:paraId="05A6EAC9" w14:textId="77777777" w:rsidR="006128C5" w:rsidRPr="00120EAB" w:rsidRDefault="006128C5" w:rsidP="006128C5">
            <w:pPr>
              <w:spacing w:after="0" w:line="240" w:lineRule="auto"/>
              <w:jc w:val="right"/>
              <w:rPr>
                <w:rFonts w:cstheme="minorHAnsi"/>
              </w:rPr>
            </w:pPr>
            <w:r w:rsidRPr="00120EAB">
              <w:rPr>
                <w:rFonts w:cstheme="minorHAnsi"/>
              </w:rPr>
              <w:t>Provide timely, actionable, and goal-oriented feedback on activities and assignments.</w:t>
            </w:r>
          </w:p>
        </w:tc>
        <w:sdt>
          <w:sdtPr>
            <w:rPr>
              <w:rFonts w:cstheme="minorHAnsi"/>
            </w:rPr>
            <w:id w:val="2002618541"/>
            <w14:checkbox>
              <w14:checked w14:val="0"/>
              <w14:checkedState w14:val="2612" w14:font="MS Gothic"/>
              <w14:uncheckedState w14:val="2610" w14:font="MS Gothic"/>
            </w14:checkbox>
          </w:sdtPr>
          <w:sdtEndPr/>
          <w:sdtContent>
            <w:tc>
              <w:tcPr>
                <w:tcW w:w="936" w:type="dxa"/>
                <w:vAlign w:val="center"/>
              </w:tcPr>
              <w:p w14:paraId="6F89CDD3" w14:textId="4285BA50"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58616922"/>
            <w14:checkbox>
              <w14:checked w14:val="0"/>
              <w14:checkedState w14:val="2612" w14:font="MS Gothic"/>
              <w14:uncheckedState w14:val="2610" w14:font="MS Gothic"/>
            </w14:checkbox>
          </w:sdtPr>
          <w:sdtEndPr/>
          <w:sdtContent>
            <w:tc>
              <w:tcPr>
                <w:tcW w:w="936" w:type="dxa"/>
                <w:vAlign w:val="center"/>
              </w:tcPr>
              <w:p w14:paraId="14AA0952" w14:textId="66657187"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576895163"/>
            <w14:checkbox>
              <w14:checked w14:val="0"/>
              <w14:checkedState w14:val="2612" w14:font="MS Gothic"/>
              <w14:uncheckedState w14:val="2610" w14:font="MS Gothic"/>
            </w14:checkbox>
          </w:sdtPr>
          <w:sdtEndPr/>
          <w:sdtContent>
            <w:tc>
              <w:tcPr>
                <w:tcW w:w="936" w:type="dxa"/>
                <w:vAlign w:val="center"/>
              </w:tcPr>
              <w:p w14:paraId="5A345765" w14:textId="5CC12BD9"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762566708"/>
            <w14:checkbox>
              <w14:checked w14:val="0"/>
              <w14:checkedState w14:val="2612" w14:font="MS Gothic"/>
              <w14:uncheckedState w14:val="2610" w14:font="MS Gothic"/>
            </w14:checkbox>
          </w:sdtPr>
          <w:sdtEndPr/>
          <w:sdtContent>
            <w:tc>
              <w:tcPr>
                <w:tcW w:w="936" w:type="dxa"/>
                <w:vAlign w:val="center"/>
              </w:tcPr>
              <w:p w14:paraId="00453AEE" w14:textId="79BBFB92"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bl>
    <w:p w14:paraId="40678895" w14:textId="77777777" w:rsidR="00E072E6" w:rsidRDefault="00E072E6" w:rsidP="004A5EBD"/>
    <w:p w14:paraId="1C89B5B5" w14:textId="6F94F428" w:rsidR="00023DCE" w:rsidRPr="00120EAB" w:rsidRDefault="00394314" w:rsidP="00C543D7">
      <w:pPr>
        <w:pStyle w:val="Heading3"/>
      </w:pPr>
      <w:r w:rsidRPr="00120EAB">
        <w:t>Disciplinary methods and research</w:t>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6368"/>
        <w:gridCol w:w="936"/>
        <w:gridCol w:w="936"/>
        <w:gridCol w:w="936"/>
        <w:gridCol w:w="936"/>
      </w:tblGrid>
      <w:tr w:rsidR="00E072E6" w:rsidRPr="00120EAB" w14:paraId="6BBB1E6C" w14:textId="5A1E949E" w:rsidTr="00E072E6">
        <w:trPr>
          <w:trHeight w:val="576"/>
        </w:trPr>
        <w:tc>
          <w:tcPr>
            <w:tcW w:w="0" w:type="auto"/>
            <w:vAlign w:val="center"/>
          </w:tcPr>
          <w:p w14:paraId="6A0CA2EA" w14:textId="77777777" w:rsidR="00E072E6" w:rsidRPr="00120EAB" w:rsidRDefault="00E072E6">
            <w:pPr>
              <w:keepNext/>
              <w:spacing w:after="0" w:line="240" w:lineRule="auto"/>
              <w:rPr>
                <w:rFonts w:cstheme="minorHAnsi"/>
              </w:rPr>
            </w:pPr>
            <w:r w:rsidRPr="00120EAB">
              <w:rPr>
                <w:rFonts w:cstheme="minorHAnsi"/>
              </w:rPr>
              <w:t>#</w:t>
            </w:r>
          </w:p>
        </w:tc>
        <w:tc>
          <w:tcPr>
            <w:tcW w:w="0" w:type="auto"/>
            <w:vAlign w:val="center"/>
          </w:tcPr>
          <w:p w14:paraId="01D2D3C3" w14:textId="77777777" w:rsidR="00E072E6" w:rsidRPr="00E072E6" w:rsidRDefault="00E072E6">
            <w:pPr>
              <w:keepNext/>
              <w:spacing w:after="0" w:line="240" w:lineRule="auto"/>
              <w:jc w:val="right"/>
              <w:rPr>
                <w:rFonts w:cstheme="minorHAnsi"/>
                <w:b/>
                <w:bCs/>
                <w:sz w:val="20"/>
                <w:szCs w:val="20"/>
              </w:rPr>
            </w:pPr>
            <w:r w:rsidRPr="00E072E6">
              <w:rPr>
                <w:rFonts w:cstheme="minorHAnsi"/>
                <w:b/>
                <w:bCs/>
                <w:sz w:val="20"/>
                <w:szCs w:val="20"/>
              </w:rPr>
              <w:t>Question</w:t>
            </w:r>
          </w:p>
        </w:tc>
        <w:tc>
          <w:tcPr>
            <w:tcW w:w="936" w:type="dxa"/>
            <w:vAlign w:val="center"/>
          </w:tcPr>
          <w:p w14:paraId="101290C5" w14:textId="77777777" w:rsidR="00E072E6" w:rsidRPr="00E072E6" w:rsidRDefault="00E072E6" w:rsidP="00E072E6">
            <w:pPr>
              <w:keepNext/>
              <w:spacing w:after="0" w:line="240" w:lineRule="auto"/>
              <w:jc w:val="center"/>
              <w:rPr>
                <w:rFonts w:cstheme="minorHAnsi"/>
                <w:b/>
                <w:bCs/>
                <w:sz w:val="20"/>
                <w:szCs w:val="20"/>
              </w:rPr>
            </w:pPr>
            <w:r w:rsidRPr="00E072E6">
              <w:rPr>
                <w:rFonts w:cstheme="minorHAnsi"/>
                <w:b/>
                <w:bCs/>
                <w:sz w:val="20"/>
                <w:szCs w:val="20"/>
              </w:rPr>
              <w:t>Current</w:t>
            </w:r>
          </w:p>
        </w:tc>
        <w:tc>
          <w:tcPr>
            <w:tcW w:w="936" w:type="dxa"/>
            <w:vAlign w:val="center"/>
          </w:tcPr>
          <w:p w14:paraId="3348A080" w14:textId="14FE7D86" w:rsidR="00E072E6" w:rsidRPr="00E072E6" w:rsidRDefault="00E072E6" w:rsidP="00E072E6">
            <w:pPr>
              <w:keepNext/>
              <w:spacing w:after="0" w:line="240" w:lineRule="auto"/>
              <w:jc w:val="center"/>
              <w:rPr>
                <w:rFonts w:cstheme="minorHAnsi"/>
                <w:b/>
                <w:bCs/>
                <w:sz w:val="20"/>
                <w:szCs w:val="20"/>
              </w:rPr>
            </w:pPr>
            <w:proofErr w:type="spellStart"/>
            <w:r w:rsidRPr="00E072E6">
              <w:rPr>
                <w:rFonts w:cstheme="minorHAnsi"/>
                <w:b/>
                <w:bCs/>
                <w:sz w:val="20"/>
                <w:szCs w:val="20"/>
              </w:rPr>
              <w:t>Aspira-tional</w:t>
            </w:r>
            <w:proofErr w:type="spellEnd"/>
          </w:p>
        </w:tc>
        <w:tc>
          <w:tcPr>
            <w:tcW w:w="936" w:type="dxa"/>
            <w:vAlign w:val="center"/>
          </w:tcPr>
          <w:p w14:paraId="04420B32" w14:textId="1791E629" w:rsidR="00E072E6" w:rsidRPr="00E072E6" w:rsidRDefault="00E072E6" w:rsidP="00E072E6">
            <w:pPr>
              <w:keepNext/>
              <w:spacing w:after="0" w:line="240" w:lineRule="auto"/>
              <w:jc w:val="center"/>
              <w:rPr>
                <w:rFonts w:cstheme="minorHAnsi"/>
                <w:b/>
                <w:bCs/>
                <w:sz w:val="20"/>
                <w:szCs w:val="20"/>
              </w:rPr>
            </w:pPr>
            <w:r w:rsidRPr="00E072E6">
              <w:rPr>
                <w:rFonts w:cstheme="minorHAnsi"/>
                <w:b/>
                <w:bCs/>
                <w:sz w:val="20"/>
                <w:szCs w:val="20"/>
              </w:rPr>
              <w:t xml:space="preserve">Not relevant </w:t>
            </w:r>
            <w:r w:rsidR="001319B6">
              <w:rPr>
                <w:rFonts w:cstheme="minorHAnsi"/>
                <w:b/>
                <w:bCs/>
                <w:sz w:val="20"/>
                <w:szCs w:val="20"/>
              </w:rPr>
              <w:t>in</w:t>
            </w:r>
            <w:r w:rsidRPr="00E072E6">
              <w:rPr>
                <w:rFonts w:cstheme="minorHAnsi"/>
                <w:b/>
                <w:bCs/>
                <w:sz w:val="20"/>
                <w:szCs w:val="20"/>
              </w:rPr>
              <w:t xml:space="preserve"> my course</w:t>
            </w:r>
          </w:p>
        </w:tc>
        <w:tc>
          <w:tcPr>
            <w:tcW w:w="936" w:type="dxa"/>
            <w:vAlign w:val="center"/>
          </w:tcPr>
          <w:p w14:paraId="62384D09" w14:textId="580CDF05" w:rsidR="00E072E6" w:rsidRPr="00E072E6" w:rsidRDefault="00E072E6" w:rsidP="00E072E6">
            <w:pPr>
              <w:keepNext/>
              <w:spacing w:after="0" w:line="240" w:lineRule="auto"/>
              <w:jc w:val="center"/>
              <w:rPr>
                <w:rFonts w:cstheme="minorHAnsi"/>
                <w:b/>
                <w:bCs/>
                <w:sz w:val="20"/>
                <w:szCs w:val="20"/>
              </w:rPr>
            </w:pPr>
            <w:r w:rsidRPr="00E072E6">
              <w:rPr>
                <w:rFonts w:cstheme="minorHAnsi"/>
                <w:b/>
                <w:bCs/>
                <w:sz w:val="20"/>
                <w:szCs w:val="20"/>
              </w:rPr>
              <w:t>Need more info</w:t>
            </w:r>
          </w:p>
        </w:tc>
      </w:tr>
      <w:tr w:rsidR="006128C5" w:rsidRPr="00120EAB" w14:paraId="73803CC2" w14:textId="24F031BB" w:rsidTr="00E072E6">
        <w:trPr>
          <w:trHeight w:val="432"/>
        </w:trPr>
        <w:tc>
          <w:tcPr>
            <w:tcW w:w="0" w:type="auto"/>
            <w:vAlign w:val="center"/>
          </w:tcPr>
          <w:p w14:paraId="048AFC31" w14:textId="77777777" w:rsidR="006128C5" w:rsidRPr="00120EAB" w:rsidRDefault="006128C5" w:rsidP="006128C5">
            <w:pPr>
              <w:spacing w:after="0" w:line="240" w:lineRule="auto"/>
              <w:rPr>
                <w:rFonts w:cstheme="minorHAnsi"/>
              </w:rPr>
            </w:pPr>
            <w:r w:rsidRPr="00120EAB">
              <w:rPr>
                <w:rFonts w:cstheme="minorHAnsi"/>
              </w:rPr>
              <w:t>1</w:t>
            </w:r>
          </w:p>
        </w:tc>
        <w:tc>
          <w:tcPr>
            <w:tcW w:w="0" w:type="auto"/>
            <w:vAlign w:val="center"/>
          </w:tcPr>
          <w:p w14:paraId="62F98717" w14:textId="77777777" w:rsidR="006128C5" w:rsidRPr="00120EAB" w:rsidRDefault="006128C5" w:rsidP="006128C5">
            <w:pPr>
              <w:spacing w:after="0" w:line="240" w:lineRule="auto"/>
              <w:jc w:val="right"/>
              <w:rPr>
                <w:rFonts w:cstheme="minorHAnsi"/>
              </w:rPr>
            </w:pPr>
            <w:r w:rsidRPr="00120EAB">
              <w:rPr>
                <w:rFonts w:cstheme="minorHAnsi"/>
              </w:rPr>
              <w:t>Develop course content by drawing on relevant scholarly works, including current research/developments in the field or discipline.</w:t>
            </w:r>
          </w:p>
        </w:tc>
        <w:sdt>
          <w:sdtPr>
            <w:rPr>
              <w:rFonts w:cstheme="minorHAnsi"/>
            </w:rPr>
            <w:id w:val="1705899302"/>
            <w14:checkbox>
              <w14:checked w14:val="0"/>
              <w14:checkedState w14:val="2612" w14:font="MS Gothic"/>
              <w14:uncheckedState w14:val="2610" w14:font="MS Gothic"/>
            </w14:checkbox>
          </w:sdtPr>
          <w:sdtEndPr/>
          <w:sdtContent>
            <w:tc>
              <w:tcPr>
                <w:tcW w:w="936" w:type="dxa"/>
                <w:vAlign w:val="center"/>
              </w:tcPr>
              <w:p w14:paraId="19C06C67" w14:textId="7CE4B7B0"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610017196"/>
            <w14:checkbox>
              <w14:checked w14:val="0"/>
              <w14:checkedState w14:val="2612" w14:font="MS Gothic"/>
              <w14:uncheckedState w14:val="2610" w14:font="MS Gothic"/>
            </w14:checkbox>
          </w:sdtPr>
          <w:sdtEndPr/>
          <w:sdtContent>
            <w:tc>
              <w:tcPr>
                <w:tcW w:w="936" w:type="dxa"/>
                <w:vAlign w:val="center"/>
              </w:tcPr>
              <w:p w14:paraId="060B663E" w14:textId="0D59A7DB"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248006239"/>
            <w14:checkbox>
              <w14:checked w14:val="0"/>
              <w14:checkedState w14:val="2612" w14:font="MS Gothic"/>
              <w14:uncheckedState w14:val="2610" w14:font="MS Gothic"/>
            </w14:checkbox>
          </w:sdtPr>
          <w:sdtEndPr/>
          <w:sdtContent>
            <w:tc>
              <w:tcPr>
                <w:tcW w:w="936" w:type="dxa"/>
                <w:vAlign w:val="center"/>
              </w:tcPr>
              <w:p w14:paraId="7E5DFC30" w14:textId="4389252B"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474946315"/>
            <w14:checkbox>
              <w14:checked w14:val="0"/>
              <w14:checkedState w14:val="2612" w14:font="MS Gothic"/>
              <w14:uncheckedState w14:val="2610" w14:font="MS Gothic"/>
            </w14:checkbox>
          </w:sdtPr>
          <w:sdtEndPr/>
          <w:sdtContent>
            <w:tc>
              <w:tcPr>
                <w:tcW w:w="936" w:type="dxa"/>
                <w:vAlign w:val="center"/>
              </w:tcPr>
              <w:p w14:paraId="2DB09625" w14:textId="7F63CDB1"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5CF9FBFD" w14:textId="6A7CE0A8" w:rsidTr="00E072E6">
        <w:trPr>
          <w:trHeight w:val="432"/>
        </w:trPr>
        <w:tc>
          <w:tcPr>
            <w:tcW w:w="0" w:type="auto"/>
            <w:vAlign w:val="center"/>
          </w:tcPr>
          <w:p w14:paraId="19A7E19B" w14:textId="77777777" w:rsidR="006128C5" w:rsidRPr="00120EAB" w:rsidRDefault="006128C5" w:rsidP="006128C5">
            <w:pPr>
              <w:spacing w:after="0" w:line="240" w:lineRule="auto"/>
              <w:rPr>
                <w:rFonts w:cstheme="minorHAnsi"/>
              </w:rPr>
            </w:pPr>
            <w:r w:rsidRPr="00120EAB">
              <w:rPr>
                <w:rFonts w:cstheme="minorHAnsi"/>
              </w:rPr>
              <w:t>2</w:t>
            </w:r>
          </w:p>
        </w:tc>
        <w:tc>
          <w:tcPr>
            <w:tcW w:w="0" w:type="auto"/>
            <w:vAlign w:val="center"/>
          </w:tcPr>
          <w:p w14:paraId="5886A5FD" w14:textId="77777777" w:rsidR="006128C5" w:rsidRPr="00120EAB" w:rsidRDefault="006128C5" w:rsidP="006128C5">
            <w:pPr>
              <w:spacing w:after="0" w:line="240" w:lineRule="auto"/>
              <w:jc w:val="right"/>
              <w:rPr>
                <w:rFonts w:cstheme="minorHAnsi"/>
              </w:rPr>
            </w:pPr>
            <w:r w:rsidRPr="00120EAB">
              <w:rPr>
                <w:rFonts w:cstheme="minorHAnsi"/>
              </w:rPr>
              <w:t>Show how disciplinary experts approach problems, either by modeling the process or by explicitly guiding students through it.</w:t>
            </w:r>
          </w:p>
        </w:tc>
        <w:sdt>
          <w:sdtPr>
            <w:rPr>
              <w:rFonts w:cstheme="minorHAnsi"/>
            </w:rPr>
            <w:id w:val="1382671892"/>
            <w14:checkbox>
              <w14:checked w14:val="0"/>
              <w14:checkedState w14:val="2612" w14:font="MS Gothic"/>
              <w14:uncheckedState w14:val="2610" w14:font="MS Gothic"/>
            </w14:checkbox>
          </w:sdtPr>
          <w:sdtEndPr/>
          <w:sdtContent>
            <w:tc>
              <w:tcPr>
                <w:tcW w:w="936" w:type="dxa"/>
                <w:vAlign w:val="center"/>
              </w:tcPr>
              <w:p w14:paraId="409ABAF8" w14:textId="4CC8B2F0"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56809770"/>
            <w14:checkbox>
              <w14:checked w14:val="0"/>
              <w14:checkedState w14:val="2612" w14:font="MS Gothic"/>
              <w14:uncheckedState w14:val="2610" w14:font="MS Gothic"/>
            </w14:checkbox>
          </w:sdtPr>
          <w:sdtEndPr/>
          <w:sdtContent>
            <w:tc>
              <w:tcPr>
                <w:tcW w:w="936" w:type="dxa"/>
                <w:vAlign w:val="center"/>
              </w:tcPr>
              <w:p w14:paraId="0B0390B1" w14:textId="1E740F5A"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172766744"/>
            <w14:checkbox>
              <w14:checked w14:val="0"/>
              <w14:checkedState w14:val="2612" w14:font="MS Gothic"/>
              <w14:uncheckedState w14:val="2610" w14:font="MS Gothic"/>
            </w14:checkbox>
          </w:sdtPr>
          <w:sdtEndPr/>
          <w:sdtContent>
            <w:tc>
              <w:tcPr>
                <w:tcW w:w="936" w:type="dxa"/>
                <w:vAlign w:val="center"/>
              </w:tcPr>
              <w:p w14:paraId="22D28C8D" w14:textId="657DB42E"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436290359"/>
            <w14:checkbox>
              <w14:checked w14:val="0"/>
              <w14:checkedState w14:val="2612" w14:font="MS Gothic"/>
              <w14:uncheckedState w14:val="2610" w14:font="MS Gothic"/>
            </w14:checkbox>
          </w:sdtPr>
          <w:sdtEndPr/>
          <w:sdtContent>
            <w:tc>
              <w:tcPr>
                <w:tcW w:w="936" w:type="dxa"/>
                <w:vAlign w:val="center"/>
              </w:tcPr>
              <w:p w14:paraId="53C3775B" w14:textId="2276234D"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1682F80F" w14:textId="0CC6AE3C" w:rsidTr="00E072E6">
        <w:trPr>
          <w:trHeight w:val="432"/>
        </w:trPr>
        <w:tc>
          <w:tcPr>
            <w:tcW w:w="0" w:type="auto"/>
            <w:vAlign w:val="center"/>
          </w:tcPr>
          <w:p w14:paraId="7D4512D1" w14:textId="77777777" w:rsidR="006128C5" w:rsidRPr="00120EAB" w:rsidRDefault="006128C5" w:rsidP="006128C5">
            <w:pPr>
              <w:spacing w:after="0" w:line="240" w:lineRule="auto"/>
              <w:rPr>
                <w:rFonts w:cstheme="minorHAnsi"/>
              </w:rPr>
            </w:pPr>
            <w:r w:rsidRPr="00120EAB">
              <w:rPr>
                <w:rFonts w:cstheme="minorHAnsi"/>
              </w:rPr>
              <w:t>3</w:t>
            </w:r>
          </w:p>
        </w:tc>
        <w:tc>
          <w:tcPr>
            <w:tcW w:w="0" w:type="auto"/>
            <w:vAlign w:val="center"/>
          </w:tcPr>
          <w:p w14:paraId="5DEFCA12" w14:textId="77777777" w:rsidR="006128C5" w:rsidRPr="00120EAB" w:rsidRDefault="006128C5" w:rsidP="006128C5">
            <w:pPr>
              <w:spacing w:after="0" w:line="240" w:lineRule="auto"/>
              <w:jc w:val="right"/>
              <w:rPr>
                <w:rFonts w:cstheme="minorHAnsi"/>
              </w:rPr>
            </w:pPr>
            <w:r w:rsidRPr="00120EAB">
              <w:rPr>
                <w:rFonts w:cstheme="minorHAnsi"/>
              </w:rPr>
              <w:t>Engage students in discussions about disciplinary research results and practices.</w:t>
            </w:r>
          </w:p>
        </w:tc>
        <w:sdt>
          <w:sdtPr>
            <w:rPr>
              <w:rFonts w:cstheme="minorHAnsi"/>
            </w:rPr>
            <w:id w:val="-723752073"/>
            <w14:checkbox>
              <w14:checked w14:val="0"/>
              <w14:checkedState w14:val="2612" w14:font="MS Gothic"/>
              <w14:uncheckedState w14:val="2610" w14:font="MS Gothic"/>
            </w14:checkbox>
          </w:sdtPr>
          <w:sdtEndPr/>
          <w:sdtContent>
            <w:tc>
              <w:tcPr>
                <w:tcW w:w="936" w:type="dxa"/>
                <w:vAlign w:val="center"/>
              </w:tcPr>
              <w:p w14:paraId="5327EEFA" w14:textId="26E3A1BE"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341983147"/>
            <w14:checkbox>
              <w14:checked w14:val="0"/>
              <w14:checkedState w14:val="2612" w14:font="MS Gothic"/>
              <w14:uncheckedState w14:val="2610" w14:font="MS Gothic"/>
            </w14:checkbox>
          </w:sdtPr>
          <w:sdtEndPr/>
          <w:sdtContent>
            <w:tc>
              <w:tcPr>
                <w:tcW w:w="936" w:type="dxa"/>
                <w:vAlign w:val="center"/>
              </w:tcPr>
              <w:p w14:paraId="3E07CFE0" w14:textId="18745413"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448776484"/>
            <w14:checkbox>
              <w14:checked w14:val="0"/>
              <w14:checkedState w14:val="2612" w14:font="MS Gothic"/>
              <w14:uncheckedState w14:val="2610" w14:font="MS Gothic"/>
            </w14:checkbox>
          </w:sdtPr>
          <w:sdtEndPr/>
          <w:sdtContent>
            <w:tc>
              <w:tcPr>
                <w:tcW w:w="936" w:type="dxa"/>
                <w:vAlign w:val="center"/>
              </w:tcPr>
              <w:p w14:paraId="4CBEA329" w14:textId="41CA0FF7"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395740291"/>
            <w14:checkbox>
              <w14:checked w14:val="0"/>
              <w14:checkedState w14:val="2612" w14:font="MS Gothic"/>
              <w14:uncheckedState w14:val="2610" w14:font="MS Gothic"/>
            </w14:checkbox>
          </w:sdtPr>
          <w:sdtEndPr/>
          <w:sdtContent>
            <w:tc>
              <w:tcPr>
                <w:tcW w:w="936" w:type="dxa"/>
                <w:vAlign w:val="center"/>
              </w:tcPr>
              <w:p w14:paraId="3D16F4E9" w14:textId="7FD35B9E"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r w:rsidR="006128C5" w:rsidRPr="00120EAB" w14:paraId="303FCD3E" w14:textId="34BE6291" w:rsidTr="00E072E6">
        <w:trPr>
          <w:trHeight w:val="432"/>
        </w:trPr>
        <w:tc>
          <w:tcPr>
            <w:tcW w:w="0" w:type="auto"/>
            <w:vAlign w:val="center"/>
          </w:tcPr>
          <w:p w14:paraId="397320F4" w14:textId="77777777" w:rsidR="006128C5" w:rsidRPr="00120EAB" w:rsidRDefault="006128C5" w:rsidP="006128C5">
            <w:pPr>
              <w:spacing w:after="0" w:line="240" w:lineRule="auto"/>
              <w:rPr>
                <w:rFonts w:cstheme="minorHAnsi"/>
              </w:rPr>
            </w:pPr>
            <w:r w:rsidRPr="00120EAB">
              <w:rPr>
                <w:rFonts w:cstheme="minorHAnsi"/>
              </w:rPr>
              <w:t>4</w:t>
            </w:r>
          </w:p>
        </w:tc>
        <w:tc>
          <w:tcPr>
            <w:tcW w:w="0" w:type="auto"/>
            <w:vAlign w:val="center"/>
          </w:tcPr>
          <w:p w14:paraId="10C411C0" w14:textId="77777777" w:rsidR="006128C5" w:rsidRPr="00120EAB" w:rsidRDefault="006128C5" w:rsidP="006128C5">
            <w:pPr>
              <w:spacing w:after="0" w:line="240" w:lineRule="auto"/>
              <w:jc w:val="right"/>
              <w:rPr>
                <w:rFonts w:cstheme="minorHAnsi"/>
              </w:rPr>
            </w:pPr>
            <w:r w:rsidRPr="00120EAB">
              <w:rPr>
                <w:rFonts w:cstheme="minorHAnsi"/>
              </w:rPr>
              <w:t>Engage students in disciplinary research.</w:t>
            </w:r>
          </w:p>
        </w:tc>
        <w:sdt>
          <w:sdtPr>
            <w:rPr>
              <w:rFonts w:cstheme="minorHAnsi"/>
            </w:rPr>
            <w:id w:val="-1738163181"/>
            <w14:checkbox>
              <w14:checked w14:val="0"/>
              <w14:checkedState w14:val="2612" w14:font="MS Gothic"/>
              <w14:uncheckedState w14:val="2610" w14:font="MS Gothic"/>
            </w14:checkbox>
          </w:sdtPr>
          <w:sdtEndPr/>
          <w:sdtContent>
            <w:tc>
              <w:tcPr>
                <w:tcW w:w="936" w:type="dxa"/>
                <w:vAlign w:val="center"/>
              </w:tcPr>
              <w:p w14:paraId="4CE9B5CF" w14:textId="53EA292B"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2006887505"/>
            <w14:checkbox>
              <w14:checked w14:val="0"/>
              <w14:checkedState w14:val="2612" w14:font="MS Gothic"/>
              <w14:uncheckedState w14:val="2610" w14:font="MS Gothic"/>
            </w14:checkbox>
          </w:sdtPr>
          <w:sdtEndPr/>
          <w:sdtContent>
            <w:tc>
              <w:tcPr>
                <w:tcW w:w="936" w:type="dxa"/>
                <w:vAlign w:val="center"/>
              </w:tcPr>
              <w:p w14:paraId="3CF0B5D8" w14:textId="3BB93A3A"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918178143"/>
            <w14:checkbox>
              <w14:checked w14:val="0"/>
              <w14:checkedState w14:val="2612" w14:font="MS Gothic"/>
              <w14:uncheckedState w14:val="2610" w14:font="MS Gothic"/>
            </w14:checkbox>
          </w:sdtPr>
          <w:sdtEndPr/>
          <w:sdtContent>
            <w:tc>
              <w:tcPr>
                <w:tcW w:w="936" w:type="dxa"/>
                <w:vAlign w:val="center"/>
              </w:tcPr>
              <w:p w14:paraId="797CEBAB" w14:textId="4BFBA407"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sdt>
          <w:sdtPr>
            <w:rPr>
              <w:rFonts w:cstheme="minorHAnsi"/>
            </w:rPr>
            <w:id w:val="-1538419985"/>
            <w14:checkbox>
              <w14:checked w14:val="0"/>
              <w14:checkedState w14:val="2612" w14:font="MS Gothic"/>
              <w14:uncheckedState w14:val="2610" w14:font="MS Gothic"/>
            </w14:checkbox>
          </w:sdtPr>
          <w:sdtEndPr/>
          <w:sdtContent>
            <w:tc>
              <w:tcPr>
                <w:tcW w:w="936" w:type="dxa"/>
                <w:vAlign w:val="center"/>
              </w:tcPr>
              <w:p w14:paraId="06D818F0" w14:textId="0FD07C09" w:rsidR="006128C5" w:rsidRPr="00120EAB" w:rsidRDefault="006128C5" w:rsidP="006128C5">
                <w:pPr>
                  <w:spacing w:after="0" w:line="240" w:lineRule="auto"/>
                  <w:jc w:val="center"/>
                  <w:rPr>
                    <w:rFonts w:cstheme="minorHAnsi"/>
                  </w:rPr>
                </w:pPr>
                <w:r>
                  <w:rPr>
                    <w:rFonts w:ascii="MS Gothic" w:eastAsia="MS Gothic" w:hAnsi="MS Gothic" w:cstheme="minorHAnsi" w:hint="eastAsia"/>
                  </w:rPr>
                  <w:t>☐</w:t>
                </w:r>
              </w:p>
            </w:tc>
          </w:sdtContent>
        </w:sdt>
      </w:tr>
    </w:tbl>
    <w:p w14:paraId="6B66AAAA" w14:textId="77777777" w:rsidR="00120EAB" w:rsidRPr="00120EAB" w:rsidRDefault="00120EAB">
      <w:pPr>
        <w:rPr>
          <w:rFonts w:cstheme="minorHAnsi"/>
          <w:b/>
          <w:bCs/>
          <w:color w:val="4D4D4D"/>
        </w:rPr>
      </w:pPr>
      <w:r w:rsidRPr="00120EAB">
        <w:rPr>
          <w:rFonts w:cstheme="minorHAnsi"/>
        </w:rPr>
        <w:br/>
      </w:r>
    </w:p>
    <w:p w14:paraId="22969422" w14:textId="77777777" w:rsidR="00E072E6" w:rsidRDefault="00394314" w:rsidP="00E072E6">
      <w:pPr>
        <w:pStyle w:val="Heading3"/>
      </w:pPr>
      <w:r w:rsidRPr="00120EAB">
        <w:lastRenderedPageBreak/>
        <w:t xml:space="preserve">Additional Ideas - Research Informed Teaching:  </w:t>
      </w:r>
    </w:p>
    <w:p w14:paraId="05BDA243" w14:textId="63275BC1" w:rsidR="00E072E6" w:rsidRPr="00767CA3" w:rsidRDefault="00E072E6" w:rsidP="00767CA3">
      <w:pPr>
        <w:pStyle w:val="ListParagraph"/>
        <w:numPr>
          <w:ilvl w:val="0"/>
          <w:numId w:val="10"/>
        </w:numPr>
        <w:ind w:left="360"/>
        <w:rPr>
          <w:rFonts w:cstheme="minorHAnsi"/>
          <w:color w:val="32363A"/>
        </w:rPr>
      </w:pPr>
      <w:r w:rsidRPr="00767CA3">
        <w:rPr>
          <w:color w:val="32363A"/>
        </w:rPr>
        <w:t>In addition to those indicated above, do you engage in other research-informed teaching practices you would like to highlight?</w:t>
      </w:r>
    </w:p>
    <w:p w14:paraId="2EA90B1C" w14:textId="1DFCB5E3" w:rsidR="51A18A9C" w:rsidRDefault="51A18A9C" w:rsidP="1CFE55F7"/>
    <w:sectPr w:rsidR="51A18A9C"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D6FCE"/>
    <w:multiLevelType w:val="multilevel"/>
    <w:tmpl w:val="157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D3BCA"/>
    <w:multiLevelType w:val="multilevel"/>
    <w:tmpl w:val="EDD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91072"/>
    <w:multiLevelType w:val="multilevel"/>
    <w:tmpl w:val="124C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36451"/>
    <w:multiLevelType w:val="hybridMultilevel"/>
    <w:tmpl w:val="62E2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637D"/>
    <w:multiLevelType w:val="hybridMultilevel"/>
    <w:tmpl w:val="169E06A4"/>
    <w:lvl w:ilvl="0" w:tplc="2950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C767A"/>
    <w:multiLevelType w:val="hybridMultilevel"/>
    <w:tmpl w:val="B508892E"/>
    <w:lvl w:ilvl="0" w:tplc="8AE86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A4645"/>
    <w:multiLevelType w:val="hybridMultilevel"/>
    <w:tmpl w:val="161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F1BE7"/>
    <w:multiLevelType w:val="hybridMultilevel"/>
    <w:tmpl w:val="A7B42E14"/>
    <w:lvl w:ilvl="0" w:tplc="694879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9A5C1A"/>
    <w:multiLevelType w:val="hybridMultilevel"/>
    <w:tmpl w:val="12A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A77B9"/>
    <w:multiLevelType w:val="hybridMultilevel"/>
    <w:tmpl w:val="3782E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91432B"/>
    <w:multiLevelType w:val="hybridMultilevel"/>
    <w:tmpl w:val="B16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9027D"/>
    <w:multiLevelType w:val="hybridMultilevel"/>
    <w:tmpl w:val="6A5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9"/>
  </w:num>
  <w:num w:numId="6">
    <w:abstractNumId w:val="11"/>
  </w:num>
  <w:num w:numId="7">
    <w:abstractNumId w:val="7"/>
  </w:num>
  <w:num w:numId="8">
    <w:abstractNumId w:val="5"/>
  </w:num>
  <w:num w:numId="9">
    <w:abstractNumId w:val="3"/>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3DCE"/>
    <w:rsid w:val="000814CA"/>
    <w:rsid w:val="00087A50"/>
    <w:rsid w:val="00120EAB"/>
    <w:rsid w:val="001279F9"/>
    <w:rsid w:val="001319B6"/>
    <w:rsid w:val="001A5D05"/>
    <w:rsid w:val="001D0994"/>
    <w:rsid w:val="001F6379"/>
    <w:rsid w:val="0023464B"/>
    <w:rsid w:val="00254DC6"/>
    <w:rsid w:val="002707FE"/>
    <w:rsid w:val="00276D35"/>
    <w:rsid w:val="00283033"/>
    <w:rsid w:val="00292775"/>
    <w:rsid w:val="00364ABC"/>
    <w:rsid w:val="00394314"/>
    <w:rsid w:val="003B5B51"/>
    <w:rsid w:val="003C554E"/>
    <w:rsid w:val="003F57AF"/>
    <w:rsid w:val="003F74C6"/>
    <w:rsid w:val="0040033B"/>
    <w:rsid w:val="00403452"/>
    <w:rsid w:val="0041143A"/>
    <w:rsid w:val="004133FE"/>
    <w:rsid w:val="0041746A"/>
    <w:rsid w:val="004273CB"/>
    <w:rsid w:val="00430042"/>
    <w:rsid w:val="0044798C"/>
    <w:rsid w:val="00455294"/>
    <w:rsid w:val="00477571"/>
    <w:rsid w:val="004A5EBD"/>
    <w:rsid w:val="004C6F24"/>
    <w:rsid w:val="00514EF0"/>
    <w:rsid w:val="005337CA"/>
    <w:rsid w:val="00564D0C"/>
    <w:rsid w:val="00565C65"/>
    <w:rsid w:val="005736A7"/>
    <w:rsid w:val="005828D3"/>
    <w:rsid w:val="005841BC"/>
    <w:rsid w:val="006128C5"/>
    <w:rsid w:val="00635771"/>
    <w:rsid w:val="00657D4F"/>
    <w:rsid w:val="00661EE3"/>
    <w:rsid w:val="00692763"/>
    <w:rsid w:val="006A4773"/>
    <w:rsid w:val="006B63D7"/>
    <w:rsid w:val="006C2809"/>
    <w:rsid w:val="00767CA3"/>
    <w:rsid w:val="007945AD"/>
    <w:rsid w:val="007B6FD7"/>
    <w:rsid w:val="007C4250"/>
    <w:rsid w:val="008078F7"/>
    <w:rsid w:val="00830092"/>
    <w:rsid w:val="008523DD"/>
    <w:rsid w:val="00852F8B"/>
    <w:rsid w:val="00883EE2"/>
    <w:rsid w:val="00896BD9"/>
    <w:rsid w:val="00922655"/>
    <w:rsid w:val="00942935"/>
    <w:rsid w:val="009531AA"/>
    <w:rsid w:val="009F0A82"/>
    <w:rsid w:val="00A02F19"/>
    <w:rsid w:val="00A63EEB"/>
    <w:rsid w:val="00A87DDD"/>
    <w:rsid w:val="00A94AF2"/>
    <w:rsid w:val="00AB5340"/>
    <w:rsid w:val="00AC4CCD"/>
    <w:rsid w:val="00AE0B02"/>
    <w:rsid w:val="00B333C4"/>
    <w:rsid w:val="00B623C8"/>
    <w:rsid w:val="00BC4573"/>
    <w:rsid w:val="00C543D7"/>
    <w:rsid w:val="00CB66CA"/>
    <w:rsid w:val="00CB75BE"/>
    <w:rsid w:val="00D46B4B"/>
    <w:rsid w:val="00D66020"/>
    <w:rsid w:val="00D90B1F"/>
    <w:rsid w:val="00DE31A6"/>
    <w:rsid w:val="00DE4DA7"/>
    <w:rsid w:val="00E00034"/>
    <w:rsid w:val="00E072E6"/>
    <w:rsid w:val="00E12192"/>
    <w:rsid w:val="00E21233"/>
    <w:rsid w:val="00E45991"/>
    <w:rsid w:val="00ED6070"/>
    <w:rsid w:val="00EF4A44"/>
    <w:rsid w:val="00F01154"/>
    <w:rsid w:val="00F06444"/>
    <w:rsid w:val="00F52C4D"/>
    <w:rsid w:val="00FA1DC7"/>
    <w:rsid w:val="11226143"/>
    <w:rsid w:val="1CABF215"/>
    <w:rsid w:val="1CFE55F7"/>
    <w:rsid w:val="1F035527"/>
    <w:rsid w:val="298AA7EE"/>
    <w:rsid w:val="39CA4C62"/>
    <w:rsid w:val="4100FE6A"/>
    <w:rsid w:val="445FC4E1"/>
    <w:rsid w:val="51A18A9C"/>
    <w:rsid w:val="74946F55"/>
    <w:rsid w:val="7C6EE34D"/>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17DF"/>
  <w15:docId w15:val="{506389B2-F0F5-DB48-BA27-CC9B618C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link w:val="Heading1Char"/>
    <w:uiPriority w:val="9"/>
    <w:qFormat/>
    <w:rsid w:val="00413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33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33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57D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655"/>
    <w:rPr>
      <w:color w:val="0000FF"/>
      <w:u w:val="single"/>
    </w:rPr>
  </w:style>
  <w:style w:type="paragraph" w:styleId="ListParagraph">
    <w:name w:val="List Paragraph"/>
    <w:basedOn w:val="Normal"/>
    <w:uiPriority w:val="34"/>
    <w:qFormat/>
    <w:rsid w:val="00922655"/>
    <w:pPr>
      <w:ind w:left="720"/>
      <w:contextualSpacing/>
    </w:pPr>
  </w:style>
  <w:style w:type="paragraph" w:styleId="NormalWeb">
    <w:name w:val="Normal (Web)"/>
    <w:basedOn w:val="Normal"/>
    <w:uiPriority w:val="99"/>
    <w:semiHidden/>
    <w:unhideWhenUsed/>
    <w:rsid w:val="00120EA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623C8"/>
    <w:rPr>
      <w:b/>
      <w:bCs/>
    </w:rPr>
  </w:style>
  <w:style w:type="character" w:customStyle="1" w:styleId="Heading1Char">
    <w:name w:val="Heading 1 Char"/>
    <w:basedOn w:val="DefaultParagraphFont"/>
    <w:link w:val="Heading1"/>
    <w:uiPriority w:val="9"/>
    <w:rsid w:val="004133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33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133F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57D4F"/>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4300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0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58">
      <w:bodyDiv w:val="1"/>
      <w:marLeft w:val="0"/>
      <w:marRight w:val="0"/>
      <w:marTop w:val="0"/>
      <w:marBottom w:val="0"/>
      <w:divBdr>
        <w:top w:val="none" w:sz="0" w:space="0" w:color="auto"/>
        <w:left w:val="none" w:sz="0" w:space="0" w:color="auto"/>
        <w:bottom w:val="none" w:sz="0" w:space="0" w:color="auto"/>
        <w:right w:val="none" w:sz="0" w:space="0" w:color="auto"/>
      </w:divBdr>
    </w:div>
    <w:div w:id="669719590">
      <w:bodyDiv w:val="1"/>
      <w:marLeft w:val="0"/>
      <w:marRight w:val="0"/>
      <w:marTop w:val="0"/>
      <w:marBottom w:val="0"/>
      <w:divBdr>
        <w:top w:val="none" w:sz="0" w:space="0" w:color="auto"/>
        <w:left w:val="none" w:sz="0" w:space="0" w:color="auto"/>
        <w:bottom w:val="none" w:sz="0" w:space="0" w:color="auto"/>
        <w:right w:val="none" w:sz="0" w:space="0" w:color="auto"/>
      </w:divBdr>
    </w:div>
    <w:div w:id="14028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egon.qualtrics.com/jfe/form/SV_6roeor9gspcb5f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7</Pages>
  <Words>1666</Words>
  <Characters>9949</Characters>
  <Application>Microsoft Office Word</Application>
  <DocSecurity>0</DocSecurity>
  <Lines>452</Lines>
  <Paragraphs>504</Paragraphs>
  <ScaleCrop>false</ScaleCrop>
  <Company>officegen</Company>
  <LinksUpToDate>false</LinksUpToDate>
  <CharactersWithSpaces>11111</CharactersWithSpaces>
  <SharedDoc>false</SharedDoc>
  <HLinks>
    <vt:vector size="6" baseType="variant">
      <vt:variant>
        <vt:i4>458876</vt:i4>
      </vt:variant>
      <vt:variant>
        <vt:i4>0</vt:i4>
      </vt:variant>
      <vt:variant>
        <vt:i4>0</vt:i4>
      </vt:variant>
      <vt:variant>
        <vt:i4>5</vt:i4>
      </vt:variant>
      <vt:variant>
        <vt:lpwstr>https://oregon.qualtrics.com/jfe/form/SV_6roeor9gspcb5fU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Julie Mueller</cp:lastModifiedBy>
  <cp:revision>76</cp:revision>
  <dcterms:created xsi:type="dcterms:W3CDTF">2023-12-19T19:25:00Z</dcterms:created>
  <dcterms:modified xsi:type="dcterms:W3CDTF">2024-01-05T18:10:00Z</dcterms:modified>
</cp:coreProperties>
</file>