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12CF0" w:rsidR="00387F8F" w:rsidP="00C12CF0" w:rsidRDefault="00387F8F" w14:paraId="49461924" w14:textId="25374543">
      <w:pPr>
        <w:pStyle w:val="Title"/>
        <w:rPr>
          <w:sz w:val="48"/>
          <w:szCs w:val="48"/>
        </w:rPr>
      </w:pPr>
      <w:r w:rsidRPr="00C12CF0">
        <w:rPr>
          <w:sz w:val="48"/>
          <w:szCs w:val="48"/>
        </w:rPr>
        <w:t>Peer Review of Teaching Report</w:t>
      </w:r>
    </w:p>
    <w:p w:rsidR="00387F8F" w:rsidP="00387F8F" w:rsidRDefault="7EBF6643" w14:paraId="213F5C50" w14:textId="50D927F1">
      <w:r>
        <w:t>(</w:t>
      </w:r>
      <w:r w:rsidR="00387F8F">
        <w:t>Adapted from the Department of Human Physiology’s report template</w:t>
      </w:r>
      <w:r w:rsidR="43E90735">
        <w:t>)</w:t>
      </w:r>
    </w:p>
    <w:p w:rsidR="00387F8F" w:rsidP="00387F8F" w:rsidRDefault="00387F8F" w14:paraId="16C52190" w14:textId="77777777"/>
    <w:p w:rsidRPr="00387F8F" w:rsidR="00387F8F" w:rsidP="00387F8F" w:rsidRDefault="00387F8F" w14:paraId="23A54324" w14:textId="77777777">
      <w:pPr>
        <w:rPr>
          <w:i/>
          <w:iCs/>
        </w:rPr>
      </w:pPr>
      <w:r w:rsidRPr="00387F8F">
        <w:rPr>
          <w:i/>
          <w:iCs/>
        </w:rPr>
        <w:t>The following is a template for the Peer Review of Teaching Report. It includes headings, questions, and prompts with example responses and cues for where to find the information to complete your answers. After completing a draft of this report, you will email it to the instructor being reviewed and you will discuss it with them during your follow-up meeting. Instructions for after your follow up meeting are at the end of the template.</w:t>
      </w:r>
    </w:p>
    <w:p w:rsidRPr="00387F8F" w:rsidR="00387F8F" w:rsidP="00387F8F" w:rsidRDefault="00387F8F" w14:paraId="160D8DE7" w14:textId="77777777">
      <w:pPr>
        <w:rPr>
          <w:i/>
          <w:iCs/>
        </w:rPr>
      </w:pPr>
    </w:p>
    <w:p w:rsidRPr="00387F8F" w:rsidR="00387F8F" w:rsidP="40C774AC" w:rsidRDefault="00387F8F" w14:paraId="210997E2" w14:textId="02251EEC">
      <w:pPr>
        <w:rPr>
          <w:i/>
          <w:iCs/>
        </w:rPr>
      </w:pPr>
      <w:r w:rsidRPr="40C774AC">
        <w:rPr>
          <w:i/>
          <w:iCs/>
        </w:rPr>
        <w:t xml:space="preserve">Grey text indicates question prompts to include in the report. Black text indicates example responses you may select from. Red text indicates instructions and cues for where to find the information from the </w:t>
      </w:r>
      <w:r w:rsidR="00AF675A">
        <w:rPr>
          <w:i/>
          <w:iCs/>
        </w:rPr>
        <w:t xml:space="preserve">Instructor Questions form, the </w:t>
      </w:r>
      <w:r w:rsidRPr="40C774AC">
        <w:rPr>
          <w:i/>
          <w:iCs/>
        </w:rPr>
        <w:t xml:space="preserve">syllabus, </w:t>
      </w:r>
      <w:r w:rsidR="00C43785">
        <w:rPr>
          <w:i/>
          <w:iCs/>
        </w:rPr>
        <w:t xml:space="preserve">Teaching Practices Inventory, </w:t>
      </w:r>
      <w:r w:rsidRPr="40C774AC">
        <w:rPr>
          <w:i/>
          <w:iCs/>
        </w:rPr>
        <w:t>Canvas</w:t>
      </w:r>
      <w:r w:rsidR="00AF675A">
        <w:rPr>
          <w:i/>
          <w:iCs/>
        </w:rPr>
        <w:t xml:space="preserve"> site</w:t>
      </w:r>
      <w:r w:rsidRPr="40C774AC">
        <w:rPr>
          <w:i/>
          <w:iCs/>
        </w:rPr>
        <w:t xml:space="preserve">, </w:t>
      </w:r>
      <w:r w:rsidR="00C43785">
        <w:rPr>
          <w:i/>
          <w:iCs/>
        </w:rPr>
        <w:t xml:space="preserve">or </w:t>
      </w:r>
      <w:r w:rsidRPr="40C774AC">
        <w:rPr>
          <w:i/>
          <w:iCs/>
        </w:rPr>
        <w:t>your observations.</w:t>
      </w:r>
    </w:p>
    <w:p w:rsidR="00387F8F" w:rsidP="00387F8F" w:rsidRDefault="00387F8F" w14:paraId="08147F17" w14:textId="77777777"/>
    <w:p w:rsidR="00387F8F" w:rsidP="00387F8F" w:rsidRDefault="00387F8F" w14:paraId="155C3B7F" w14:textId="77777777"/>
    <w:p w:rsidR="00387F8F" w:rsidP="00387F8F" w:rsidRDefault="00387F8F" w14:paraId="0E633C13" w14:textId="77777777"/>
    <w:p w:rsidRPr="00387F8F" w:rsidR="00387F8F" w:rsidP="00387F8F" w:rsidRDefault="00387F8F" w14:paraId="10045C94" w14:textId="77777777">
      <w:pPr>
        <w:rPr>
          <w:color w:val="767171" w:themeColor="background2" w:themeShade="80"/>
        </w:rPr>
      </w:pPr>
      <w:r w:rsidRPr="00387F8F">
        <w:rPr>
          <w:color w:val="767171" w:themeColor="background2" w:themeShade="80"/>
        </w:rPr>
        <w:t>Name of the instructor being reviewed:</w:t>
      </w:r>
    </w:p>
    <w:p w:rsidRPr="00387F8F" w:rsidR="00387F8F" w:rsidP="00387F8F" w:rsidRDefault="00387F8F" w14:paraId="12604BAC" w14:textId="77777777">
      <w:pPr>
        <w:rPr>
          <w:color w:val="767171" w:themeColor="background2" w:themeShade="80"/>
        </w:rPr>
      </w:pPr>
    </w:p>
    <w:p w:rsidRPr="00387F8F" w:rsidR="00387F8F" w:rsidP="00387F8F" w:rsidRDefault="00387F8F" w14:paraId="1343B7EA" w14:textId="77777777">
      <w:pPr>
        <w:rPr>
          <w:color w:val="767171" w:themeColor="background2" w:themeShade="80"/>
        </w:rPr>
      </w:pPr>
      <w:r w:rsidRPr="00387F8F">
        <w:rPr>
          <w:color w:val="767171" w:themeColor="background2" w:themeShade="80"/>
        </w:rPr>
        <w:t>Course number and title on which this review is based:</w:t>
      </w:r>
    </w:p>
    <w:p w:rsidRPr="00387F8F" w:rsidR="00387F8F" w:rsidP="00387F8F" w:rsidRDefault="00387F8F" w14:paraId="27F348DA" w14:textId="77777777">
      <w:pPr>
        <w:rPr>
          <w:color w:val="767171" w:themeColor="background2" w:themeShade="80"/>
        </w:rPr>
      </w:pPr>
    </w:p>
    <w:p w:rsidRPr="00387F8F" w:rsidR="00387F8F" w:rsidP="00387F8F" w:rsidRDefault="00387F8F" w14:paraId="3B3E998E" w14:textId="43528014">
      <w:pPr>
        <w:rPr>
          <w:color w:val="767171" w:themeColor="background2" w:themeShade="80"/>
        </w:rPr>
      </w:pPr>
      <w:r w:rsidRPr="00387F8F">
        <w:rPr>
          <w:color w:val="767171" w:themeColor="background2" w:themeShade="80"/>
        </w:rPr>
        <w:t>Date of course observation</w:t>
      </w:r>
      <w:r w:rsidR="004972BC">
        <w:rPr>
          <w:color w:val="767171" w:themeColor="background2" w:themeShade="80"/>
        </w:rPr>
        <w:t>:</w:t>
      </w:r>
    </w:p>
    <w:p w:rsidRPr="00387F8F" w:rsidR="00387F8F" w:rsidP="00387F8F" w:rsidRDefault="00387F8F" w14:paraId="6B95A590" w14:textId="77777777">
      <w:pPr>
        <w:rPr>
          <w:color w:val="767171" w:themeColor="background2" w:themeShade="80"/>
        </w:rPr>
      </w:pPr>
    </w:p>
    <w:p w:rsidRPr="00387F8F" w:rsidR="00387F8F" w:rsidP="00387F8F" w:rsidRDefault="00387F8F" w14:paraId="66FD825E" w14:textId="77777777">
      <w:pPr>
        <w:rPr>
          <w:color w:val="767171" w:themeColor="background2" w:themeShade="80"/>
        </w:rPr>
      </w:pPr>
      <w:r w:rsidRPr="00387F8F">
        <w:rPr>
          <w:color w:val="767171" w:themeColor="background2" w:themeShade="80"/>
        </w:rPr>
        <w:t>Reviewer’s name (your name):</w:t>
      </w:r>
    </w:p>
    <w:p w:rsidRPr="00387F8F" w:rsidR="00387F8F" w:rsidP="00387F8F" w:rsidRDefault="00387F8F" w14:paraId="267F3022" w14:textId="77777777">
      <w:pPr>
        <w:rPr>
          <w:color w:val="767171" w:themeColor="background2" w:themeShade="80"/>
        </w:rPr>
      </w:pPr>
    </w:p>
    <w:p w:rsidRPr="00387F8F" w:rsidR="00387F8F" w:rsidP="00387F8F" w:rsidRDefault="00387F8F" w14:paraId="786655F9" w14:textId="77777777">
      <w:pPr>
        <w:rPr>
          <w:color w:val="767171" w:themeColor="background2" w:themeShade="80"/>
        </w:rPr>
      </w:pPr>
      <w:r w:rsidRPr="00387F8F">
        <w:rPr>
          <w:color w:val="767171" w:themeColor="background2" w:themeShade="80"/>
        </w:rPr>
        <w:t>Reviewer’s email:</w:t>
      </w:r>
    </w:p>
    <w:p w:rsidRPr="00387F8F" w:rsidR="00387F8F" w:rsidP="00387F8F" w:rsidRDefault="00387F8F" w14:paraId="08FD388E" w14:textId="77777777">
      <w:pPr>
        <w:rPr>
          <w:color w:val="767171" w:themeColor="background2" w:themeShade="80"/>
        </w:rPr>
      </w:pPr>
    </w:p>
    <w:p w:rsidRPr="00387F8F" w:rsidR="00387F8F" w:rsidP="00387F8F" w:rsidRDefault="00387F8F" w14:paraId="756F663E" w14:textId="77777777">
      <w:pPr>
        <w:rPr>
          <w:color w:val="767171" w:themeColor="background2" w:themeShade="80"/>
        </w:rPr>
      </w:pPr>
      <w:r w:rsidRPr="00387F8F">
        <w:rPr>
          <w:color w:val="767171" w:themeColor="background2" w:themeShade="80"/>
        </w:rPr>
        <w:t>Email address of the unit head:</w:t>
      </w:r>
    </w:p>
    <w:p w:rsidRPr="00387F8F" w:rsidR="00387F8F" w:rsidP="00387F8F" w:rsidRDefault="00387F8F" w14:paraId="4DB23D60" w14:textId="77777777">
      <w:pPr>
        <w:rPr>
          <w:color w:val="767171" w:themeColor="background2" w:themeShade="80"/>
        </w:rPr>
      </w:pPr>
    </w:p>
    <w:p w:rsidRPr="00387F8F" w:rsidR="00387F8F" w:rsidP="00387F8F" w:rsidRDefault="00387F8F" w14:paraId="49E97898" w14:textId="77777777">
      <w:pPr>
        <w:rPr>
          <w:color w:val="767171" w:themeColor="background2" w:themeShade="80"/>
        </w:rPr>
      </w:pPr>
      <w:r w:rsidRPr="00387F8F">
        <w:rPr>
          <w:color w:val="767171" w:themeColor="background2" w:themeShade="80"/>
        </w:rPr>
        <w:t>Email address of the unit manager:</w:t>
      </w:r>
    </w:p>
    <w:p w:rsidR="00387F8F" w:rsidP="00387F8F" w:rsidRDefault="00387F8F" w14:paraId="1CC44E91" w14:textId="77777777"/>
    <w:p w:rsidR="00387F8F" w:rsidP="00387F8F" w:rsidRDefault="00387F8F" w14:paraId="3206C101" w14:textId="77777777"/>
    <w:p w:rsidR="00387F8F" w:rsidP="00C12CF0" w:rsidRDefault="00387F8F" w14:paraId="48272345" w14:textId="77777777">
      <w:pPr>
        <w:pStyle w:val="Heading1"/>
      </w:pPr>
      <w:r w:rsidRPr="00387F8F">
        <w:t>Peer Review</w:t>
      </w:r>
    </w:p>
    <w:p w:rsidR="00387F8F" w:rsidP="00387F8F" w:rsidRDefault="00387F8F" w14:paraId="2080FB17" w14:textId="77777777"/>
    <w:p w:rsidRPr="00387F8F" w:rsidR="00387F8F" w:rsidP="00387F8F" w:rsidRDefault="00387F8F" w14:paraId="0F2D5FD9" w14:textId="77777777">
      <w:pPr>
        <w:rPr>
          <w:color w:val="767171" w:themeColor="background2" w:themeShade="80"/>
        </w:rPr>
      </w:pPr>
      <w:r w:rsidRPr="00387F8F">
        <w:rPr>
          <w:color w:val="767171" w:themeColor="background2" w:themeShade="80"/>
        </w:rPr>
        <w:t>Include the context of the course and the type and level of students (majors/non-majors, freshmen/seniors, elective/required course). Did the instructor design the course themselves, or is it a shared syllabus/curriculum used by multiple instructors across sections? If it is an online class indicate how you observed the online learning environment.</w:t>
      </w:r>
    </w:p>
    <w:p w:rsidRPr="00387F8F" w:rsidR="00387F8F" w:rsidP="00387F8F" w:rsidRDefault="00387F8F" w14:paraId="5AC2CE0A" w14:textId="77777777">
      <w:pPr>
        <w:rPr>
          <w:i/>
          <w:iCs/>
        </w:rPr>
      </w:pPr>
    </w:p>
    <w:p w:rsidRPr="00387F8F" w:rsidR="00387F8F" w:rsidP="00387F8F" w:rsidRDefault="00387F8F" w14:paraId="7E673709" w14:textId="77777777">
      <w:pPr>
        <w:rPr>
          <w:i/>
          <w:iCs/>
          <w:color w:val="FF0000"/>
        </w:rPr>
      </w:pPr>
      <w:r w:rsidRPr="00387F8F">
        <w:rPr>
          <w:i/>
          <w:iCs/>
          <w:color w:val="FF0000"/>
        </w:rPr>
        <w:t>See Instructor Questions #4-7</w:t>
      </w:r>
    </w:p>
    <w:p w:rsidR="00387F8F" w:rsidP="00387F8F" w:rsidRDefault="00387F8F" w14:paraId="58B75991" w14:textId="77777777"/>
    <w:p w:rsidR="00387F8F" w:rsidP="00387F8F" w:rsidRDefault="00387F8F" w14:paraId="0CF3EEEA" w14:textId="77777777">
      <w:r>
        <w:t xml:space="preserve">The course is primarily for (freshman/sophomore/junior/senior) (majors/non-majors) and is a (required/elective) course. </w:t>
      </w:r>
    </w:p>
    <w:p w:rsidR="00387F8F" w:rsidP="00387F8F" w:rsidRDefault="00387F8F" w14:paraId="05213551" w14:textId="77777777"/>
    <w:p w:rsidRPr="00387F8F" w:rsidR="00387F8F" w:rsidP="00387F8F" w:rsidRDefault="005E40DF" w14:paraId="660721A4" w14:textId="59B5A10F">
      <w:pPr>
        <w:rPr>
          <w:i/>
          <w:iCs/>
          <w:color w:val="FF0000"/>
        </w:rPr>
      </w:pPr>
      <w:r>
        <w:rPr>
          <w:i/>
          <w:iCs/>
          <w:color w:val="FF0000"/>
        </w:rPr>
        <w:t xml:space="preserve"> </w:t>
      </w:r>
    </w:p>
    <w:p w:rsidR="00387F8F" w:rsidP="00387F8F" w:rsidRDefault="00387F8F" w14:paraId="3AA279C7" w14:textId="77777777"/>
    <w:p w:rsidR="00387F8F" w:rsidP="00387F8F" w:rsidRDefault="00C91FA6" w14:paraId="0626A209" w14:textId="0C3B7830">
      <w:sdt>
        <w:sdtPr>
          <w:id w:val="-2139406003"/>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sidR="00387F8F">
        <w:t>The instructor designed the course themselves</w:t>
      </w:r>
    </w:p>
    <w:p w:rsidR="00387F8F" w:rsidP="00387F8F" w:rsidRDefault="00C91FA6" w14:paraId="1322E579" w14:textId="3630CBD7">
      <w:sdt>
        <w:sdtPr>
          <w:id w:val="1137762449"/>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sidR="00387F8F">
        <w:t>The instructor taught the course using materials they adapted from another instructor</w:t>
      </w:r>
    </w:p>
    <w:p w:rsidR="00387F8F" w:rsidP="00387F8F" w:rsidRDefault="00C91FA6" w14:paraId="3CCA2142" w14:textId="6A152BC0">
      <w:sdt>
        <w:sdtPr>
          <w:id w:val="1505394441"/>
          <w14:checkbox>
            <w14:checked w14:val="0"/>
            <w14:checkedState w14:val="2612" w14:font="MS Gothic"/>
            <w14:uncheckedState w14:val="2610" w14:font="MS Gothic"/>
          </w14:checkbox>
        </w:sdtPr>
        <w:sdtContent>
          <w:r>
            <w:rPr>
              <w:rFonts w:hint="eastAsia" w:ascii="MS Gothic" w:hAnsi="MS Gothic" w:eastAsia="MS Gothic"/>
            </w:rPr>
            <w:t>☐</w:t>
          </w:r>
        </w:sdtContent>
      </w:sdt>
      <w:r w:rsidR="00387F8F">
        <w:tab/>
      </w:r>
      <w:r w:rsidR="00387F8F">
        <w:t>The instructor taught the course using other instructors’ materials</w:t>
      </w:r>
    </w:p>
    <w:p w:rsidR="00387F8F" w:rsidP="00387F8F" w:rsidRDefault="00C91FA6" w14:paraId="316AB3B3" w14:textId="7BAC3BF8">
      <w:sdt>
        <w:sdtPr>
          <w:id w:val="-1274852332"/>
          <w14:checkbox>
            <w14:checked w14:val="0"/>
            <w14:checkedState w14:val="2612" w14:font="MS Gothic"/>
            <w14:uncheckedState w14:val="2610" w14:font="MS Gothic"/>
          </w14:checkbox>
        </w:sdtPr>
        <w:sdtContent>
          <w:r>
            <w:rPr>
              <w:rFonts w:hint="eastAsia" w:ascii="MS Gothic" w:hAnsi="MS Gothic" w:eastAsia="MS Gothic"/>
            </w:rPr>
            <w:t>☐</w:t>
          </w:r>
        </w:sdtContent>
      </w:sdt>
      <w:r w:rsidR="00387F8F">
        <w:tab/>
      </w:r>
      <w:r w:rsidR="00387F8F">
        <w:t>The course uses a shared syllabus/curriculum used by multiple instructors</w:t>
      </w:r>
    </w:p>
    <w:p w:rsidR="00387F8F" w:rsidP="00387F8F" w:rsidRDefault="00387F8F" w14:paraId="657CA1E2" w14:textId="77777777"/>
    <w:p w:rsidRPr="00816A6B" w:rsidR="00387F8F" w:rsidP="00387F8F" w:rsidRDefault="00387F8F" w14:paraId="795B3C5B" w14:textId="18F3F0BE">
      <w:r w:rsidRPr="00816A6B">
        <w:t xml:space="preserve">Did you review the course syllabus? </w:t>
      </w:r>
      <w:r w:rsidRPr="00816A6B" w:rsidR="003372D0">
        <w:t xml:space="preserve">  </w:t>
      </w:r>
      <w:sdt>
        <w:sdtPr>
          <w:id w:val="-682896953"/>
          <w14:checkbox>
            <w14:checked w14:val="0"/>
            <w14:checkedState w14:val="2612" w14:font="MS Gothic"/>
            <w14:uncheckedState w14:val="2610" w14:font="MS Gothic"/>
          </w14:checkbox>
        </w:sdtPr>
        <w:sdtContent>
          <w:r w:rsidRPr="00816A6B" w:rsidR="00111D0B">
            <w:rPr>
              <w:rFonts w:hint="eastAsia" w:ascii="MS Gothic" w:hAnsi="MS Gothic" w:eastAsia="MS Gothic"/>
            </w:rPr>
            <w:t>☐</w:t>
          </w:r>
        </w:sdtContent>
      </w:sdt>
      <w:r w:rsidRPr="00816A6B" w:rsidR="00111D0B">
        <w:t xml:space="preserve"> </w:t>
      </w:r>
      <w:r w:rsidRPr="00816A6B">
        <w:t>Yes</w:t>
      </w:r>
      <w:r w:rsidRPr="00816A6B" w:rsidR="006C5108">
        <w:t xml:space="preserve">      </w:t>
      </w:r>
      <w:sdt>
        <w:sdtPr>
          <w:id w:val="-1739476457"/>
          <w14:checkbox>
            <w14:checked w14:val="0"/>
            <w14:checkedState w14:val="2612" w14:font="MS Gothic"/>
            <w14:uncheckedState w14:val="2610" w14:font="MS Gothic"/>
          </w14:checkbox>
        </w:sdtPr>
        <w:sdtContent>
          <w:r w:rsidRPr="00816A6B" w:rsidR="00111D0B">
            <w:rPr>
              <w:rFonts w:hint="eastAsia" w:ascii="MS Gothic" w:hAnsi="MS Gothic" w:eastAsia="MS Gothic"/>
            </w:rPr>
            <w:t>☐</w:t>
          </w:r>
        </w:sdtContent>
      </w:sdt>
      <w:r w:rsidRPr="00816A6B" w:rsidR="006C5108">
        <w:t xml:space="preserve"> </w:t>
      </w:r>
      <w:r w:rsidRPr="00816A6B">
        <w:t>No</w:t>
      </w:r>
      <w:r w:rsidRPr="00816A6B" w:rsidR="006C5108">
        <w:t xml:space="preserve">      </w:t>
      </w:r>
      <w:sdt>
        <w:sdtPr>
          <w:id w:val="1711299794"/>
          <w14:checkbox>
            <w14:checked w14:val="0"/>
            <w14:checkedState w14:val="2612" w14:font="MS Gothic"/>
            <w14:uncheckedState w14:val="2610" w14:font="MS Gothic"/>
          </w14:checkbox>
        </w:sdtPr>
        <w:sdtContent>
          <w:r w:rsidRPr="00816A6B" w:rsidR="006C5108">
            <w:rPr>
              <w:rFonts w:hint="eastAsia" w:ascii="MS Gothic" w:hAnsi="MS Gothic" w:eastAsia="MS Gothic"/>
            </w:rPr>
            <w:t>☐</w:t>
          </w:r>
        </w:sdtContent>
      </w:sdt>
      <w:r w:rsidRPr="00816A6B" w:rsidR="006C5108">
        <w:t xml:space="preserve"> </w:t>
      </w:r>
      <w:r w:rsidRPr="00816A6B">
        <w:t>Other</w:t>
      </w:r>
    </w:p>
    <w:p w:rsidRPr="00816A6B" w:rsidR="00387F8F" w:rsidP="00387F8F" w:rsidRDefault="00387F8F" w14:paraId="3C27666C" w14:textId="554BCC8F">
      <w:r w:rsidRPr="00816A6B">
        <w:t xml:space="preserve">Did you review the course site (canvas site)? </w:t>
      </w:r>
      <w:r w:rsidRPr="00816A6B" w:rsidR="003372D0">
        <w:t xml:space="preserve"> </w:t>
      </w:r>
      <w:r w:rsidRPr="00816A6B">
        <w:t xml:space="preserve"> </w:t>
      </w:r>
      <w:sdt>
        <w:sdtPr>
          <w:id w:val="-650678564"/>
          <w14:checkbox>
            <w14:checked w14:val="0"/>
            <w14:checkedState w14:val="2612" w14:font="MS Gothic"/>
            <w14:uncheckedState w14:val="2610" w14:font="MS Gothic"/>
          </w14:checkbox>
        </w:sdtPr>
        <w:sdtContent>
          <w:r w:rsidRPr="00816A6B" w:rsidR="006C5108">
            <w:rPr>
              <w:rFonts w:hint="eastAsia" w:ascii="MS Gothic" w:hAnsi="MS Gothic" w:eastAsia="MS Gothic"/>
            </w:rPr>
            <w:t>☐</w:t>
          </w:r>
        </w:sdtContent>
      </w:sdt>
      <w:r w:rsidRPr="00816A6B" w:rsidR="006C5108">
        <w:t xml:space="preserve"> Yes      </w:t>
      </w:r>
      <w:sdt>
        <w:sdtPr>
          <w:id w:val="1468865255"/>
          <w14:checkbox>
            <w14:checked w14:val="0"/>
            <w14:checkedState w14:val="2612" w14:font="MS Gothic"/>
            <w14:uncheckedState w14:val="2610" w14:font="MS Gothic"/>
          </w14:checkbox>
        </w:sdtPr>
        <w:sdtContent>
          <w:r w:rsidRPr="00816A6B" w:rsidR="006C5108">
            <w:rPr>
              <w:rFonts w:hint="eastAsia" w:ascii="MS Gothic" w:hAnsi="MS Gothic" w:eastAsia="MS Gothic"/>
            </w:rPr>
            <w:t>☐</w:t>
          </w:r>
        </w:sdtContent>
      </w:sdt>
      <w:r w:rsidRPr="00816A6B" w:rsidR="006C5108">
        <w:t xml:space="preserve"> No      </w:t>
      </w:r>
      <w:sdt>
        <w:sdtPr>
          <w:id w:val="1686935223"/>
          <w14:checkbox>
            <w14:checked w14:val="0"/>
            <w14:checkedState w14:val="2612" w14:font="MS Gothic"/>
            <w14:uncheckedState w14:val="2610" w14:font="MS Gothic"/>
          </w14:checkbox>
        </w:sdtPr>
        <w:sdtContent>
          <w:r w:rsidRPr="00816A6B" w:rsidR="006C5108">
            <w:rPr>
              <w:rFonts w:hint="eastAsia" w:ascii="MS Gothic" w:hAnsi="MS Gothic" w:eastAsia="MS Gothic"/>
            </w:rPr>
            <w:t>☐</w:t>
          </w:r>
        </w:sdtContent>
      </w:sdt>
      <w:r w:rsidRPr="00816A6B" w:rsidR="006C5108">
        <w:t xml:space="preserve"> Other</w:t>
      </w:r>
    </w:p>
    <w:p w:rsidR="003F2693" w:rsidP="00387F8F" w:rsidRDefault="00387F8F" w14:paraId="77C45A8B" w14:textId="469BFCA9">
      <w:r w:rsidR="00387F8F">
        <w:rPr/>
        <w:t xml:space="preserve">What tools guided your observation? </w:t>
      </w:r>
      <w:r>
        <w:tab/>
      </w:r>
      <w:sdt>
        <w:sdtPr>
          <w:id w:val="932472724"/>
          <w14:checkbox>
            <w14:checked w14:val="0"/>
            <w14:checkedState w14:val="2612" w14:font="MS Gothic"/>
            <w14:uncheckedState w14:val="2610" w14:font="MS Gothic"/>
          </w14:checkbox>
          <w:rPr>
            <w:color w:val="767171" w:themeColor="background2" w:themeTint="FF" w:themeShade="80"/>
          </w:rPr>
        </w:sdtPr>
        <w:sdtContent>
          <w:r w:rsidRPr="558702B9" w:rsidR="2694B237">
            <w:rPr>
              <w:rFonts w:ascii="MS Gothic" w:hAnsi="MS Gothic" w:eastAsia="MS Gothic" w:cs="MS Gothic"/>
              <w:color w:val="767171" w:themeColor="background2" w:themeTint="FF" w:themeShade="80"/>
            </w:rPr>
            <w:t>☐</w:t>
          </w:r>
        </w:sdtContent>
        <w:sdtEndPr>
          <w:rPr>
            <w:color w:val="767171" w:themeColor="background2" w:themeTint="FF" w:themeShade="80"/>
          </w:rPr>
        </w:sdtEndPr>
      </w:sdt>
      <w:r w:rsidRPr="558702B9" w:rsidR="003372D0">
        <w:rPr>
          <w:color w:val="767171" w:themeColor="background2" w:themeTint="FF" w:themeShade="80"/>
        </w:rPr>
        <w:t xml:space="preserve"> </w:t>
      </w:r>
      <w:r w:rsidR="00387F8F">
        <w:rPr/>
        <w:t>Modified PAITE</w:t>
      </w:r>
    </w:p>
    <w:p w:rsidR="003F7C42" w:rsidP="003F2693" w:rsidRDefault="003F2693" w14:paraId="23886E44" w14:textId="77777777">
      <w:pPr>
        <w:ind w:left="3600" w:firstLine="720"/>
      </w:pPr>
      <w:sdt>
        <w:sdtPr>
          <w:id w:val="1726019567"/>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TEP Teaching Practices</w:t>
      </w:r>
      <w:r w:rsidR="00387F8F">
        <w:t xml:space="preserve"> Inventory</w:t>
      </w:r>
    </w:p>
    <w:p w:rsidR="00387F8F" w:rsidP="003F2693" w:rsidRDefault="003F7C42" w14:paraId="2B7A7041" w14:textId="6E345367">
      <w:pPr>
        <w:ind w:left="3600" w:firstLine="720"/>
      </w:pPr>
      <w:sdt>
        <w:sdtPr>
          <w:id w:val="1951196851"/>
          <w14:checkbox>
            <w14:checked w14:val="0"/>
            <w14:checkedState w14:val="2612" w14:font="MS Gothic"/>
            <w14:uncheckedState w14:val="2610" w14:font="MS Gothic"/>
          </w14:checkbox>
        </w:sdtPr>
        <w:sdtContent>
          <w:r>
            <w:rPr>
              <w:rFonts w:hint="eastAsia" w:ascii="MS Gothic" w:hAnsi="MS Gothic" w:eastAsia="MS Gothic"/>
            </w:rPr>
            <w:t>☐</w:t>
          </w:r>
        </w:sdtContent>
      </w:sdt>
      <w:r w:rsidR="00C41316">
        <w:t xml:space="preserve"> </w:t>
      </w:r>
      <w:r w:rsidR="00387F8F">
        <w:t>Other</w:t>
      </w:r>
      <w:r w:rsidR="00C41316">
        <w:t xml:space="preserve">: </w:t>
      </w:r>
    </w:p>
    <w:p w:rsidR="00387F8F" w:rsidP="00387F8F" w:rsidRDefault="00387F8F" w14:paraId="133131E0" w14:textId="77777777"/>
    <w:p w:rsidRPr="00DF4DD8" w:rsidR="00387F8F" w:rsidP="0034521B" w:rsidRDefault="00387F8F" w14:paraId="6153240E" w14:textId="77777777">
      <w:pPr>
        <w:pStyle w:val="Heading2"/>
      </w:pPr>
      <w:r w:rsidRPr="00DF4DD8">
        <w:t>Professional Teaching</w:t>
      </w:r>
    </w:p>
    <w:p w:rsidR="00387F8F" w:rsidP="00387F8F" w:rsidRDefault="00387F8F" w14:paraId="4D9B2A71" w14:textId="77777777"/>
    <w:p w:rsidRPr="00DF4DD8" w:rsidR="001D649C" w:rsidP="00387F8F" w:rsidRDefault="001D649C" w14:paraId="684B1A47" w14:textId="54906916">
      <w:pPr>
        <w:rPr>
          <w:color w:val="767171" w:themeColor="background2" w:themeShade="80"/>
        </w:rPr>
      </w:pPr>
      <w:r>
        <w:rPr>
          <w:color w:val="767171" w:themeColor="background2" w:themeShade="80"/>
        </w:rPr>
        <w:t xml:space="preserve">Comment on the instructor’s success in addressing each of the elements of professional teaching defined by the University and listed </w:t>
      </w:r>
      <w:r w:rsidR="00F317BD">
        <w:rPr>
          <w:color w:val="767171" w:themeColor="background2" w:themeShade="80"/>
        </w:rPr>
        <w:t xml:space="preserve">in the bullet points </w:t>
      </w:r>
      <w:r>
        <w:rPr>
          <w:color w:val="767171" w:themeColor="background2" w:themeShade="80"/>
        </w:rPr>
        <w:t xml:space="preserve">below. Provide specific examples </w:t>
      </w:r>
      <w:r w:rsidR="00F317BD">
        <w:rPr>
          <w:color w:val="767171" w:themeColor="background2" w:themeShade="80"/>
        </w:rPr>
        <w:t xml:space="preserve">guided by </w:t>
      </w:r>
      <w:r w:rsidR="007F33B8">
        <w:rPr>
          <w:color w:val="767171" w:themeColor="background2" w:themeShade="80"/>
        </w:rPr>
        <w:t>the instructor’s completion of the</w:t>
      </w:r>
      <w:r w:rsidR="00BD48B4">
        <w:rPr>
          <w:color w:val="767171" w:themeColor="background2" w:themeShade="80"/>
        </w:rPr>
        <w:t xml:space="preserve"> Teaching Practices Inventory</w:t>
      </w:r>
      <w:r w:rsidR="007F33B8">
        <w:rPr>
          <w:color w:val="767171" w:themeColor="background2" w:themeShade="80"/>
        </w:rPr>
        <w:t xml:space="preserve"> and </w:t>
      </w:r>
      <w:r>
        <w:rPr>
          <w:color w:val="767171" w:themeColor="background2" w:themeShade="80"/>
        </w:rPr>
        <w:t xml:space="preserve">drawn from your </w:t>
      </w:r>
      <w:r w:rsidRPr="00DF4DD8">
        <w:rPr>
          <w:color w:val="767171" w:themeColor="background2" w:themeShade="80"/>
        </w:rPr>
        <w:t xml:space="preserve">review of the </w:t>
      </w:r>
      <w:r w:rsidR="00F317BD">
        <w:rPr>
          <w:color w:val="767171" w:themeColor="background2" w:themeShade="80"/>
        </w:rPr>
        <w:t xml:space="preserve">Instructor Questions, the </w:t>
      </w:r>
      <w:r w:rsidRPr="00DF4DD8">
        <w:rPr>
          <w:color w:val="767171" w:themeColor="background2" w:themeShade="80"/>
        </w:rPr>
        <w:t>syllabus, learning management system (LMS), and observation of the face-to-face class meeting or exploration of the online class environment.</w:t>
      </w:r>
    </w:p>
    <w:p w:rsidRPr="00F317BD" w:rsidR="00F317BD" w:rsidP="558702B9" w:rsidRDefault="001D649C" w14:paraId="7B668A8E" w14:textId="77777777">
      <w:pPr>
        <w:pStyle w:val="text-align-left"/>
        <w:numPr>
          <w:ilvl w:val="0"/>
          <w:numId w:val="1"/>
        </w:numPr>
        <w:spacing w:before="240" w:beforeAutospacing="off" w:after="0" w:afterAutospacing="off"/>
        <w:ind w:left="360"/>
        <w:rPr>
          <w:rFonts w:ascii="Calibri" w:hAnsi="Calibri" w:cs="" w:asciiTheme="majorAscii" w:hAnsiTheme="majorAscii" w:cstheme="majorBidi"/>
          <w:color w:val="767171" w:themeColor="background2" w:themeShade="80"/>
        </w:rPr>
      </w:pPr>
      <w:r w:rsidRPr="558702B9" w:rsidR="001D649C">
        <w:rPr>
          <w:rFonts w:ascii="Calibri" w:hAnsi="Calibri" w:cs="" w:asciiTheme="majorAscii" w:hAnsiTheme="majorAscii" w:cstheme="majorBidi"/>
          <w:color w:val="767171" w:themeColor="background2" w:themeTint="FF" w:themeShade="80"/>
        </w:rPr>
        <w:t xml:space="preserve">Readily available, coherently organized, and high-quality course materials; syllabi that </w:t>
      </w:r>
      <w:r w:rsidRPr="558702B9" w:rsidR="001D649C">
        <w:rPr>
          <w:rFonts w:ascii="Calibri" w:hAnsi="Calibri" w:cs="" w:asciiTheme="majorAscii" w:hAnsiTheme="majorAscii" w:cstheme="majorBidi"/>
          <w:color w:val="767171" w:themeColor="background2" w:themeTint="FF" w:themeShade="80"/>
        </w:rPr>
        <w:t>establish</w:t>
      </w:r>
      <w:r w:rsidRPr="558702B9" w:rsidR="001D649C">
        <w:rPr>
          <w:rFonts w:ascii="Calibri" w:hAnsi="Calibri" w:cs="" w:asciiTheme="majorAscii" w:hAnsiTheme="majorAscii" w:cstheme="majorBidi"/>
          <w:color w:val="767171" w:themeColor="background2" w:themeTint="FF" w:themeShade="80"/>
        </w:rPr>
        <w:t xml:space="preserve"> student workload, learning </w:t>
      </w:r>
      <w:r w:rsidRPr="558702B9" w:rsidR="001D649C">
        <w:rPr>
          <w:rFonts w:ascii="Calibri" w:hAnsi="Calibri" w:cs="" w:asciiTheme="majorAscii" w:hAnsiTheme="majorAscii" w:cstheme="majorBidi"/>
          <w:color w:val="767171" w:themeColor="background2" w:themeTint="FF" w:themeShade="80"/>
        </w:rPr>
        <w:t>objectives</w:t>
      </w:r>
      <w:r w:rsidRPr="558702B9" w:rsidR="001D649C">
        <w:rPr>
          <w:rFonts w:ascii="Calibri" w:hAnsi="Calibri" w:cs="" w:asciiTheme="majorAscii" w:hAnsiTheme="majorAscii" w:cstheme="majorBidi"/>
          <w:color w:val="767171" w:themeColor="background2" w:themeTint="FF" w:themeShade="80"/>
        </w:rPr>
        <w:t>, grading, and class policy expectations.</w:t>
      </w:r>
    </w:p>
    <w:p w:rsidR="28CE2746" w:rsidP="558702B9" w:rsidRDefault="28CE2746" w14:paraId="5F9AF001" w14:textId="3ACFE576">
      <w:pPr>
        <w:pStyle w:val="text-align-left"/>
        <w:spacing w:before="240" w:beforeAutospacing="off" w:after="0" w:afterAutospacing="off"/>
        <w:ind w:left="0"/>
        <w:rPr>
          <w:rFonts w:ascii="Calibri" w:hAnsi="Calibri" w:cs="" w:asciiTheme="majorAscii" w:hAnsiTheme="majorAscii" w:cstheme="majorBidi"/>
          <w:i w:val="1"/>
          <w:iCs w:val="1"/>
          <w:color w:val="FF0000"/>
        </w:rPr>
      </w:pPr>
      <w:r w:rsidRPr="558702B9" w:rsidR="28CE2746">
        <w:rPr>
          <w:rFonts w:ascii="Calibri" w:hAnsi="Calibri" w:cs="" w:asciiTheme="majorAscii" w:hAnsiTheme="majorAscii" w:cstheme="majorBidi"/>
          <w:i w:val="1"/>
          <w:iCs w:val="1"/>
          <w:color w:val="FF0000"/>
        </w:rPr>
        <w:t>See syllabus, LMS site, any other course materials available.</w:t>
      </w:r>
    </w:p>
    <w:p w:rsidRPr="00F317BD" w:rsidR="00F317BD" w:rsidP="558702B9" w:rsidRDefault="001D649C" w14:paraId="7F02F577" w14:textId="77777777">
      <w:pPr>
        <w:pStyle w:val="text-align-left"/>
        <w:numPr>
          <w:ilvl w:val="0"/>
          <w:numId w:val="1"/>
        </w:numPr>
        <w:spacing w:before="240" w:beforeAutospacing="off" w:after="0" w:afterAutospacing="off"/>
        <w:ind w:left="360"/>
        <w:rPr>
          <w:rFonts w:ascii="Calibri" w:hAnsi="Calibri" w:cs="" w:asciiTheme="majorAscii" w:hAnsiTheme="majorAscii" w:cstheme="majorBidi"/>
          <w:color w:val="767171" w:themeColor="background2" w:themeShade="80"/>
        </w:rPr>
      </w:pPr>
      <w:r w:rsidRPr="558702B9" w:rsidR="001D649C">
        <w:rPr>
          <w:rFonts w:ascii="Calibri" w:hAnsi="Calibri" w:cs="" w:asciiTheme="majorAscii" w:hAnsiTheme="majorAscii" w:cstheme="majorBidi"/>
          <w:color w:val="767171" w:themeColor="background2" w:themeTint="FF" w:themeShade="80"/>
        </w:rPr>
        <w:t xml:space="preserve">Respectful and </w:t>
      </w:r>
      <w:r w:rsidRPr="558702B9" w:rsidR="001D649C">
        <w:rPr>
          <w:rFonts w:ascii="Calibri" w:hAnsi="Calibri" w:cs="" w:asciiTheme="majorAscii" w:hAnsiTheme="majorAscii" w:cstheme="majorBidi"/>
          <w:color w:val="767171" w:themeColor="background2" w:themeTint="FF" w:themeShade="80"/>
        </w:rPr>
        <w:t>timely</w:t>
      </w:r>
      <w:r w:rsidRPr="558702B9" w:rsidR="001D649C">
        <w:rPr>
          <w:rFonts w:ascii="Calibri" w:hAnsi="Calibri" w:cs="" w:asciiTheme="majorAscii" w:hAnsiTheme="majorAscii" w:cstheme="majorBidi"/>
          <w:color w:val="767171" w:themeColor="background2" w:themeTint="FF" w:themeShade="80"/>
        </w:rPr>
        <w:t xml:space="preserve"> communication with students. Respectful teaching does not mean that the professor cannot give </w:t>
      </w:r>
      <w:r w:rsidRPr="558702B9" w:rsidR="001D649C">
        <w:rPr>
          <w:rFonts w:ascii="Calibri" w:hAnsi="Calibri" w:cs="" w:asciiTheme="majorAscii" w:hAnsiTheme="majorAscii" w:cstheme="majorBidi"/>
          <w:color w:val="767171" w:themeColor="background2" w:themeTint="FF" w:themeShade="80"/>
        </w:rPr>
        <w:t>appropriate critical</w:t>
      </w:r>
      <w:r w:rsidRPr="558702B9" w:rsidR="001D649C">
        <w:rPr>
          <w:rFonts w:ascii="Calibri" w:hAnsi="Calibri" w:cs="" w:asciiTheme="majorAscii" w:hAnsiTheme="majorAscii" w:cstheme="majorBidi"/>
          <w:color w:val="767171" w:themeColor="background2" w:themeTint="FF" w:themeShade="80"/>
        </w:rPr>
        <w:t xml:space="preserve"> feedback.</w:t>
      </w:r>
    </w:p>
    <w:p w:rsidR="1FD24D86" w:rsidP="558702B9" w:rsidRDefault="1FD24D86" w14:paraId="3B92C7C0" w14:textId="6AEEB395">
      <w:pPr>
        <w:pStyle w:val="text-align-left"/>
        <w:spacing w:before="240" w:beforeAutospacing="off" w:after="0" w:afterAutospacing="off"/>
        <w:ind w:left="0"/>
        <w:rPr>
          <w:rFonts w:ascii="Calibri" w:hAnsi="Calibri" w:cs="" w:asciiTheme="majorAscii" w:hAnsiTheme="majorAscii" w:cstheme="majorBidi"/>
          <w:i w:val="1"/>
          <w:iCs w:val="1"/>
          <w:color w:val="FF0000"/>
        </w:rPr>
      </w:pPr>
      <w:r w:rsidRPr="558702B9" w:rsidR="1FD24D86">
        <w:rPr>
          <w:rFonts w:ascii="Calibri" w:hAnsi="Calibri" w:cs="" w:asciiTheme="majorAscii" w:hAnsiTheme="majorAscii" w:cstheme="majorBidi"/>
          <w:i w:val="1"/>
          <w:iCs w:val="1"/>
          <w:color w:val="FF0000"/>
        </w:rPr>
        <w:t>See Instructor Questions #8</w:t>
      </w:r>
    </w:p>
    <w:p w:rsidR="001D649C" w:rsidP="558702B9" w:rsidRDefault="001D649C" w14:paraId="67409364" w14:textId="5FC7710C">
      <w:pPr>
        <w:pStyle w:val="text-align-left"/>
        <w:numPr>
          <w:ilvl w:val="0"/>
          <w:numId w:val="1"/>
        </w:numPr>
        <w:spacing w:before="240" w:beforeAutospacing="off" w:after="0" w:afterAutospacing="off"/>
        <w:ind w:left="360"/>
        <w:rPr>
          <w:rFonts w:ascii="Calibri" w:hAnsi="Calibri" w:cs="" w:asciiTheme="majorAscii" w:hAnsiTheme="majorAscii" w:cstheme="majorBidi"/>
          <w:color w:val="767171" w:themeColor="background2" w:themeShade="80"/>
        </w:rPr>
      </w:pPr>
      <w:r w:rsidRPr="558702B9" w:rsidR="001D649C">
        <w:rPr>
          <w:rFonts w:ascii="Calibri" w:hAnsi="Calibri" w:cs="" w:asciiTheme="majorAscii" w:hAnsiTheme="majorAscii" w:cstheme="majorBidi"/>
          <w:color w:val="767171" w:themeColor="background2" w:themeTint="FF" w:themeShade="80"/>
        </w:rPr>
        <w:t xml:space="preserve">Students’ activities in and out of class </w:t>
      </w:r>
      <w:r w:rsidRPr="558702B9" w:rsidR="001D649C">
        <w:rPr>
          <w:rFonts w:ascii="Calibri" w:hAnsi="Calibri" w:cs="" w:asciiTheme="majorAscii" w:hAnsiTheme="majorAscii" w:cstheme="majorBidi"/>
          <w:color w:val="767171" w:themeColor="background2" w:themeTint="FF" w:themeShade="80"/>
        </w:rPr>
        <w:t>designed</w:t>
      </w:r>
      <w:r w:rsidRPr="558702B9" w:rsidR="001D649C">
        <w:rPr>
          <w:rFonts w:ascii="Calibri" w:hAnsi="Calibri" w:cs="" w:asciiTheme="majorAscii" w:hAnsiTheme="majorAscii" w:cstheme="majorBidi"/>
          <w:color w:val="767171" w:themeColor="background2" w:themeTint="FF" w:themeShade="80"/>
        </w:rPr>
        <w:t xml:space="preserve"> and organized to maximize student learning.</w:t>
      </w:r>
    </w:p>
    <w:p w:rsidR="6D5570B9" w:rsidP="558702B9" w:rsidRDefault="6D5570B9" w14:paraId="00DD61C9" w14:textId="6896D853">
      <w:pPr>
        <w:pStyle w:val="text-align-left"/>
        <w:spacing w:before="240" w:beforeAutospacing="off" w:after="0" w:afterAutospacing="off"/>
        <w:ind w:left="0"/>
        <w:rPr>
          <w:rFonts w:ascii="Calibri" w:hAnsi="Calibri" w:cs="" w:asciiTheme="majorAscii" w:hAnsiTheme="majorAscii" w:cstheme="majorBidi"/>
          <w:i w:val="1"/>
          <w:iCs w:val="1"/>
          <w:color w:val="FF0000"/>
        </w:rPr>
      </w:pPr>
      <w:r w:rsidRPr="558702B9" w:rsidR="6D5570B9">
        <w:rPr>
          <w:rFonts w:ascii="Calibri" w:hAnsi="Calibri" w:cs="" w:asciiTheme="majorAscii" w:hAnsiTheme="majorAscii" w:cstheme="majorBidi"/>
          <w:i w:val="1"/>
          <w:iCs w:val="1"/>
          <w:color w:val="FF0000"/>
        </w:rPr>
        <w:t>Refer to class observation, LMS site.</w:t>
      </w:r>
    </w:p>
    <w:p w:rsidR="00387F8F" w:rsidP="00387F8F" w:rsidRDefault="00387F8F" w14:paraId="78CEA0FF" w14:textId="486F3780"/>
    <w:p w:rsidR="00E44C7C" w:rsidP="00BD2C60" w:rsidRDefault="00E44C7C" w14:paraId="365E1D5A" w14:textId="77777777"/>
    <w:p w:rsidRPr="00DF4DD8" w:rsidR="00387F8F" w:rsidP="00BD2C60" w:rsidRDefault="00387F8F" w14:paraId="2A035CC3" w14:textId="4567B380">
      <w:pPr>
        <w:pStyle w:val="Heading2"/>
      </w:pPr>
      <w:r w:rsidRPr="00DF4DD8">
        <w:t>Inclusive Teaching</w:t>
      </w:r>
    </w:p>
    <w:p w:rsidR="00387F8F" w:rsidP="00387F8F" w:rsidRDefault="00387F8F" w14:paraId="5E0A5DB5" w14:textId="77777777"/>
    <w:p w:rsidRPr="00DF4DD8" w:rsidR="00387F8F" w:rsidP="00387F8F" w:rsidRDefault="00F317BD" w14:paraId="4EB9E3C9" w14:textId="0A9DB9B5">
      <w:pPr>
        <w:rPr>
          <w:color w:val="767171" w:themeColor="background2" w:themeShade="80"/>
        </w:rPr>
      </w:pPr>
      <w:r>
        <w:rPr>
          <w:color w:val="767171" w:themeColor="background2" w:themeShade="80"/>
        </w:rPr>
        <w:t xml:space="preserve">Comment on the instructor’s success in addressing each of the elements of inclusive teaching defined by the University and listed in the bullet points below. Provide specific examples </w:t>
      </w:r>
      <w:r w:rsidR="007F33B8">
        <w:rPr>
          <w:color w:val="767171" w:themeColor="background2" w:themeShade="80"/>
        </w:rPr>
        <w:t xml:space="preserve">guided by the instructor’s completion of the PIERs Inventory and </w:t>
      </w:r>
      <w:r>
        <w:rPr>
          <w:color w:val="767171" w:themeColor="background2" w:themeShade="80"/>
        </w:rPr>
        <w:t xml:space="preserve">drawn from your review of the syllabus, </w:t>
      </w:r>
      <w:r w:rsidRPr="00DF4DD8">
        <w:rPr>
          <w:color w:val="767171" w:themeColor="background2" w:themeShade="80"/>
        </w:rPr>
        <w:t>learning management system (LMS), and observation of the face-to-face class meeting or exploration of the online class environment.</w:t>
      </w:r>
    </w:p>
    <w:p w:rsidR="00F317BD" w:rsidP="00387F8F" w:rsidRDefault="00F317BD" w14:paraId="327ED96B" w14:textId="77777777"/>
    <w:p w:rsidRPr="00F317BD" w:rsidR="00F317BD" w:rsidP="558702B9" w:rsidRDefault="00F317BD" w14:paraId="40FC741C" w14:textId="77777777">
      <w:pPr>
        <w:pStyle w:val="text-align-left"/>
        <w:numPr>
          <w:ilvl w:val="0"/>
          <w:numId w:val="2"/>
        </w:numPr>
        <w:spacing w:before="120" w:beforeAutospacing="off" w:after="240" w:afterAutospacing="off"/>
        <w:ind w:left="360"/>
        <w:rPr>
          <w:rFonts w:ascii="Calibri" w:hAnsi="Calibri" w:cs="" w:asciiTheme="majorAscii" w:hAnsiTheme="majorAscii" w:cstheme="majorBidi"/>
          <w:color w:val="767171" w:themeColor="background2" w:themeShade="80"/>
        </w:rPr>
      </w:pPr>
      <w:r w:rsidRPr="558702B9" w:rsidR="00F317BD">
        <w:rPr>
          <w:rFonts w:ascii="Calibri" w:hAnsi="Calibri" w:cs="" w:asciiTheme="majorAscii" w:hAnsiTheme="majorAscii" w:cstheme="majorBidi"/>
          <w:color w:val="767171" w:themeColor="background2" w:themeTint="FF" w:themeShade="80"/>
        </w:rPr>
        <w:t xml:space="preserve">Instruction </w:t>
      </w:r>
      <w:r w:rsidRPr="558702B9" w:rsidR="00F317BD">
        <w:rPr>
          <w:rFonts w:ascii="Calibri" w:hAnsi="Calibri" w:cs="" w:asciiTheme="majorAscii" w:hAnsiTheme="majorAscii" w:cstheme="majorBidi"/>
          <w:color w:val="767171" w:themeColor="background2" w:themeTint="FF" w:themeShade="80"/>
        </w:rPr>
        <w:t>designed</w:t>
      </w:r>
      <w:r w:rsidRPr="558702B9" w:rsidR="00F317BD">
        <w:rPr>
          <w:rFonts w:ascii="Calibri" w:hAnsi="Calibri" w:cs="" w:asciiTheme="majorAscii" w:hAnsiTheme="majorAscii" w:cstheme="majorBidi"/>
          <w:color w:val="767171" w:themeColor="background2" w:themeTint="FF" w:themeShade="80"/>
        </w:rPr>
        <w:t xml:space="preserve"> to ensure every student can </w:t>
      </w:r>
      <w:r w:rsidRPr="558702B9" w:rsidR="00F317BD">
        <w:rPr>
          <w:rFonts w:ascii="Calibri" w:hAnsi="Calibri" w:cs="" w:asciiTheme="majorAscii" w:hAnsiTheme="majorAscii" w:cstheme="majorBidi"/>
          <w:color w:val="767171" w:themeColor="background2" w:themeTint="FF" w:themeShade="80"/>
        </w:rPr>
        <w:t>participate</w:t>
      </w:r>
      <w:r w:rsidRPr="558702B9" w:rsidR="00F317BD">
        <w:rPr>
          <w:rFonts w:ascii="Calibri" w:hAnsi="Calibri" w:cs="" w:asciiTheme="majorAscii" w:hAnsiTheme="majorAscii" w:cstheme="majorBidi"/>
          <w:color w:val="767171" w:themeColor="background2" w:themeTint="FF" w:themeShade="80"/>
        </w:rPr>
        <w:t xml:space="preserve"> fully and that their presence and participation is valued.</w:t>
      </w:r>
    </w:p>
    <w:p w:rsidR="1368609F" w:rsidP="558702B9" w:rsidRDefault="1368609F" w14:paraId="4F847D1B" w14:textId="30B293E6">
      <w:pPr>
        <w:pStyle w:val="text-align-left"/>
        <w:spacing w:before="120" w:beforeAutospacing="off" w:after="240" w:afterAutospacing="off"/>
        <w:ind w:left="0"/>
        <w:rPr>
          <w:rFonts w:ascii="Calibri" w:hAnsi="Calibri" w:cs="" w:asciiTheme="majorAscii" w:hAnsiTheme="majorAscii" w:cstheme="majorBidi"/>
          <w:color w:val="767171" w:themeColor="background2" w:themeTint="FF" w:themeShade="80"/>
        </w:rPr>
      </w:pPr>
      <w:r w:rsidRPr="558702B9" w:rsidR="1368609F">
        <w:rPr>
          <w:rFonts w:ascii="Calibri" w:hAnsi="Calibri" w:cs="" w:asciiTheme="majorAscii" w:hAnsiTheme="majorAscii" w:cstheme="majorBidi"/>
          <w:i w:val="1"/>
          <w:iCs w:val="1"/>
          <w:color w:val="FF0000"/>
        </w:rPr>
        <w:t>Refer to class observation, LMS site.</w:t>
      </w:r>
    </w:p>
    <w:p w:rsidRPr="00F317BD" w:rsidR="00F317BD" w:rsidP="000B1F4C" w:rsidRDefault="00F317BD" w14:paraId="508A9ABD" w14:textId="7D4E5414">
      <w:pPr>
        <w:pStyle w:val="text-align-left"/>
        <w:numPr>
          <w:ilvl w:val="0"/>
          <w:numId w:val="2"/>
        </w:numPr>
        <w:spacing w:before="120" w:beforeAutospacing="0" w:after="240" w:afterAutospacing="0"/>
        <w:ind w:left="360"/>
        <w:rPr>
          <w:rFonts w:asciiTheme="majorHAnsi" w:hAnsiTheme="majorHAnsi" w:cstheme="majorBidi"/>
          <w:color w:val="767171" w:themeColor="background2" w:themeShade="80"/>
        </w:rPr>
      </w:pPr>
      <w:r w:rsidRPr="558702B9" w:rsidR="00F317BD">
        <w:rPr>
          <w:rFonts w:ascii="Calibri" w:hAnsi="Calibri" w:cs="" w:asciiTheme="majorAscii" w:hAnsiTheme="majorAscii" w:cstheme="majorBidi"/>
          <w:color w:val="767171" w:themeColor="background2" w:themeTint="FF" w:themeShade="80"/>
        </w:rPr>
        <w:t>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p w:rsidR="2617F1A9" w:rsidP="558702B9" w:rsidRDefault="2617F1A9" w14:paraId="23F64EBB" w14:textId="1F3584C5">
      <w:pPr>
        <w:pStyle w:val="text-align-left"/>
        <w:spacing w:before="120" w:beforeAutospacing="off" w:after="240" w:afterAutospacing="off"/>
        <w:ind w:left="0"/>
        <w:rPr>
          <w:rFonts w:ascii="Calibri" w:hAnsi="Calibri" w:cs="" w:asciiTheme="majorAscii" w:hAnsiTheme="majorAscii" w:cstheme="majorBidi"/>
          <w:color w:val="767171" w:themeColor="background2" w:themeTint="FF" w:themeShade="80"/>
        </w:rPr>
      </w:pPr>
      <w:r w:rsidRPr="558702B9" w:rsidR="2617F1A9">
        <w:rPr>
          <w:rFonts w:ascii="Calibri" w:hAnsi="Calibri" w:cs="" w:asciiTheme="majorAscii" w:hAnsiTheme="majorAscii" w:cstheme="majorBidi"/>
          <w:i w:val="1"/>
          <w:iCs w:val="1"/>
          <w:color w:val="FF0000"/>
        </w:rPr>
        <w:t>Refer to syllabus, class observation, LMS site.</w:t>
      </w:r>
    </w:p>
    <w:p w:rsidRPr="00E44C7C" w:rsidR="00E44C7C" w:rsidP="00E44C7C" w:rsidRDefault="00E44C7C" w14:paraId="4EE88274" w14:textId="37E0C80F">
      <w:pPr>
        <w:rPr>
          <w:color w:val="767171" w:themeColor="background2" w:themeShade="80"/>
        </w:rPr>
      </w:pPr>
      <w:r w:rsidRPr="00E44C7C">
        <w:rPr>
          <w:color w:val="767171" w:themeColor="background2" w:themeShade="80"/>
        </w:rPr>
        <w:t>Paste here</w:t>
      </w:r>
      <w:r w:rsidRPr="00E44C7C" w:rsidR="007F33B8">
        <w:rPr>
          <w:color w:val="767171" w:themeColor="background2" w:themeShade="80"/>
        </w:rPr>
        <w:t xml:space="preserve"> the graphs generated by the PAITE from your class observation of the instructor.</w:t>
      </w:r>
    </w:p>
    <w:p w:rsidRPr="00E44C7C" w:rsidR="00E44C7C" w:rsidP="00E44C7C" w:rsidRDefault="00E44C7C" w14:paraId="0EDF142F" w14:textId="77777777">
      <w:pPr>
        <w:rPr>
          <w:color w:val="767171" w:themeColor="background2" w:themeShade="80"/>
        </w:rPr>
      </w:pPr>
    </w:p>
    <w:p w:rsidRPr="00E44C7C" w:rsidR="007F33B8" w:rsidP="00E44C7C" w:rsidRDefault="007F33B8" w14:paraId="7F81A9A0" w14:textId="48E18604">
      <w:pPr>
        <w:rPr>
          <w:color w:val="767171" w:themeColor="background2" w:themeShade="80"/>
        </w:rPr>
      </w:pPr>
      <w:r w:rsidRPr="00E44C7C">
        <w:rPr>
          <w:color w:val="767171" w:themeColor="background2" w:themeShade="80"/>
        </w:rPr>
        <w:t>Review the PAITE data, and briefly (2-3 sentences) summarize how the instructor works to include students in class.</w:t>
      </w:r>
    </w:p>
    <w:p w:rsidR="007F33B8" w:rsidP="007F33B8" w:rsidRDefault="007F33B8" w14:paraId="0D46B139" w14:textId="77777777">
      <w:pPr>
        <w:pStyle w:val="text-align-left"/>
        <w:spacing w:before="240" w:beforeAutospacing="0" w:after="0" w:afterAutospacing="0"/>
        <w:rPr>
          <w:rStyle w:val="Heading1Char"/>
          <w:rFonts w:eastAsia="Times New Roman"/>
          <w:color w:val="767171" w:themeColor="background2" w:themeShade="80"/>
          <w:sz w:val="24"/>
          <w:szCs w:val="24"/>
        </w:rPr>
      </w:pPr>
    </w:p>
    <w:p w:rsidR="00F317BD" w:rsidP="00387F8F" w:rsidRDefault="00F317BD" w14:paraId="0262A778" w14:textId="77777777"/>
    <w:p w:rsidRPr="00E44C7C" w:rsidR="00387F8F" w:rsidP="00E44C7C" w:rsidRDefault="00387F8F" w14:paraId="13C39326" w14:textId="3B608F35">
      <w:pPr>
        <w:pStyle w:val="Heading2"/>
        <w:rPr>
          <w:color w:val="1F3864" w:themeColor="accent1" w:themeShade="80"/>
          <w:sz w:val="28"/>
          <w:szCs w:val="28"/>
        </w:rPr>
      </w:pPr>
      <w:r w:rsidRPr="00E44C7C">
        <w:rPr>
          <w:color w:val="1F3864" w:themeColor="accent1" w:themeShade="80"/>
          <w:sz w:val="28"/>
          <w:szCs w:val="28"/>
        </w:rPr>
        <w:t>Engaged Teaching</w:t>
      </w:r>
    </w:p>
    <w:p w:rsidR="00E44C7C" w:rsidP="00E44C7C" w:rsidRDefault="00E44C7C" w14:paraId="17E5054F" w14:textId="77777777">
      <w:pPr>
        <w:rPr>
          <w:color w:val="767171" w:themeColor="background2" w:themeShade="80"/>
        </w:rPr>
      </w:pPr>
    </w:p>
    <w:p w:rsidRPr="00DF4DD8" w:rsidR="00E44C7C" w:rsidP="00E44C7C" w:rsidRDefault="00E44C7C" w14:paraId="17CE1EB3" w14:textId="27CC5CB0">
      <w:pPr>
        <w:rPr>
          <w:color w:val="767171" w:themeColor="background2" w:themeShade="80"/>
        </w:rPr>
      </w:pPr>
      <w:r>
        <w:rPr>
          <w:color w:val="767171" w:themeColor="background2" w:themeShade="80"/>
        </w:rPr>
        <w:t xml:space="preserve">Comment on the instructor’s success in demonstrating engaged teaching as defined by the University and listed in the bullet point below. Provide specific examples guided by the instructor’s completion of the </w:t>
      </w:r>
      <w:r w:rsidR="00911AAB">
        <w:rPr>
          <w:color w:val="767171" w:themeColor="background2" w:themeShade="80"/>
        </w:rPr>
        <w:t>Teaching Practices</w:t>
      </w:r>
      <w:r>
        <w:rPr>
          <w:color w:val="767171" w:themeColor="background2" w:themeShade="80"/>
        </w:rPr>
        <w:t xml:space="preserve"> Inventory</w:t>
      </w:r>
      <w:r w:rsidRPr="00DF4DD8">
        <w:rPr>
          <w:color w:val="767171" w:themeColor="background2" w:themeShade="80"/>
        </w:rPr>
        <w:t>.</w:t>
      </w:r>
    </w:p>
    <w:p w:rsidR="00387F8F" w:rsidP="00387F8F" w:rsidRDefault="00387F8F" w14:paraId="69D3A067" w14:textId="77777777"/>
    <w:p w:rsidRPr="00E44C7C" w:rsidR="00E44C7C" w:rsidP="000B1F4C" w:rsidRDefault="00E44C7C" w14:paraId="0564F188" w14:textId="3F3EEE9A">
      <w:pPr>
        <w:pStyle w:val="ListParagraph"/>
        <w:numPr>
          <w:ilvl w:val="0"/>
          <w:numId w:val="3"/>
        </w:numPr>
        <w:ind w:left="360"/>
        <w:rPr>
          <w:rFonts w:ascii="Calibri" w:hAnsi="Calibri" w:cs="Calibri"/>
          <w:color w:val="767171" w:themeColor="background2" w:themeShade="80"/>
          <w:shd w:val="clear" w:color="auto" w:fill="FFFFFF"/>
        </w:rPr>
      </w:pPr>
      <w:r w:rsidRPr="00E44C7C" w:rsidR="00E44C7C">
        <w:rPr>
          <w:rFonts w:ascii="Calibri" w:hAnsi="Calibri" w:cs="Calibri"/>
          <w:color w:val="767171" w:themeColor="background2" w:themeShade="80"/>
          <w:shd w:val="clear" w:color="auto" w:fill="FFFFFF"/>
        </w:rPr>
        <w:t>Demonstrated reflective teaching practice, including through the regular revision of courses in content and pedagogy.</w:t>
      </w:r>
    </w:p>
    <w:p w:rsidR="558702B9" w:rsidP="558702B9" w:rsidRDefault="558702B9" w14:paraId="6FA2A031" w14:textId="0630849E">
      <w:pPr>
        <w:pStyle w:val="Normal"/>
        <w:ind w:left="0"/>
        <w:rPr>
          <w:rFonts w:ascii="Calibri" w:hAnsi="Calibri" w:cs="Calibri"/>
          <w:color w:val="FF0000"/>
        </w:rPr>
      </w:pPr>
    </w:p>
    <w:p w:rsidR="6A9F3B1C" w:rsidP="558702B9" w:rsidRDefault="6A9F3B1C" w14:paraId="65C870BB" w14:textId="23FD66C7">
      <w:pPr>
        <w:pStyle w:val="Normal"/>
        <w:ind w:left="0"/>
        <w:rPr>
          <w:rFonts w:ascii="Calibri" w:hAnsi="Calibri" w:cs="Calibri"/>
          <w:color w:val="767171" w:themeColor="background2" w:themeTint="FF" w:themeShade="80"/>
        </w:rPr>
      </w:pPr>
      <w:r w:rsidRPr="558702B9" w:rsidR="6A9F3B1C">
        <w:rPr>
          <w:rFonts w:ascii="Calibri" w:hAnsi="Calibri" w:cs="Calibri"/>
          <w:i w:val="1"/>
          <w:iCs w:val="1"/>
          <w:color w:val="FF0000"/>
        </w:rPr>
        <w:t xml:space="preserve">Refer to Instructor Questions #9, 10. </w:t>
      </w:r>
    </w:p>
    <w:p w:rsidR="00387F8F" w:rsidP="00387F8F" w:rsidRDefault="00387F8F" w14:paraId="5BE635DD" w14:textId="5C7ADA76"/>
    <w:p w:rsidR="007E7AE7" w:rsidP="00387F8F" w:rsidRDefault="007E7AE7" w14:paraId="701BCE7C" w14:textId="75CD6148"/>
    <w:p w:rsidR="007E7AE7" w:rsidP="00387F8F" w:rsidRDefault="007E7AE7" w14:paraId="6319F945" w14:textId="77777777"/>
    <w:p w:rsidRPr="00E44C7C" w:rsidR="00387F8F" w:rsidP="00BD2C60" w:rsidRDefault="00387F8F" w14:paraId="29AD39BA" w14:textId="77777777">
      <w:pPr>
        <w:pStyle w:val="Heading2"/>
      </w:pPr>
      <w:r w:rsidRPr="00E44C7C">
        <w:t>Research-Informed Teaching</w:t>
      </w:r>
    </w:p>
    <w:p w:rsidR="00E44C7C" w:rsidP="00E44C7C" w:rsidRDefault="00E44C7C" w14:paraId="27980C63" w14:textId="77777777">
      <w:pPr>
        <w:rPr>
          <w:color w:val="767171" w:themeColor="background2" w:themeShade="80"/>
        </w:rPr>
      </w:pPr>
    </w:p>
    <w:p w:rsidRPr="00DF4DD8" w:rsidR="00E44C7C" w:rsidP="00E44C7C" w:rsidRDefault="00E44C7C" w14:paraId="527AB73F" w14:textId="15F21DDF">
      <w:pPr>
        <w:rPr>
          <w:color w:val="767171" w:themeColor="background2" w:themeShade="80"/>
        </w:rPr>
      </w:pPr>
      <w:r>
        <w:rPr>
          <w:color w:val="767171" w:themeColor="background2" w:themeShade="80"/>
        </w:rPr>
        <w:t xml:space="preserve">Comment on the instructor’s success in addressing each of the elements of research-informed teaching defined by the University and listed in the bullet points below. Provide specific examples guided by the instructor’s completion of the PIERs Inventory and drawn from your review of the syllabus, </w:t>
      </w:r>
      <w:r w:rsidRPr="00DF4DD8">
        <w:rPr>
          <w:color w:val="767171" w:themeColor="background2" w:themeShade="80"/>
        </w:rPr>
        <w:t>learning management system (LMS), and observation of the face-to-face class meeting or exploration of the online class environment.</w:t>
      </w:r>
    </w:p>
    <w:p w:rsidR="000B1F4C" w:rsidP="558702B9" w:rsidRDefault="00E44C7C" w14:paraId="4D1C624D" w14:textId="77777777">
      <w:pPr>
        <w:pStyle w:val="text-align-left"/>
        <w:numPr>
          <w:ilvl w:val="0"/>
          <w:numId w:val="3"/>
        </w:numPr>
        <w:spacing w:after="240" w:afterAutospacing="off"/>
        <w:ind w:left="360"/>
        <w:rPr>
          <w:rFonts w:ascii="Calibri" w:hAnsi="Calibri" w:cs="" w:asciiTheme="majorAscii" w:hAnsiTheme="majorAscii" w:cstheme="majorBidi"/>
          <w:color w:val="767171" w:themeColor="background2" w:themeShade="80"/>
        </w:rPr>
      </w:pPr>
      <w:r w:rsidRPr="558702B9" w:rsidR="00E44C7C">
        <w:rPr>
          <w:rFonts w:ascii="Calibri" w:hAnsi="Calibri" w:cs="" w:asciiTheme="majorAscii" w:hAnsiTheme="majorAscii" w:cstheme="majorBidi"/>
          <w:color w:val="767171" w:themeColor="background2" w:themeTint="FF" w:themeShade="80"/>
        </w:rPr>
        <w:t xml:space="preserve">Instruction models a process or culture of inquiry characteristic of disciplinary or professional </w:t>
      </w:r>
      <w:r w:rsidRPr="558702B9" w:rsidR="00E44C7C">
        <w:rPr>
          <w:rFonts w:ascii="Calibri" w:hAnsi="Calibri" w:cs="" w:asciiTheme="majorAscii" w:hAnsiTheme="majorAscii" w:cstheme="majorBidi"/>
          <w:color w:val="767171" w:themeColor="background2" w:themeTint="FF" w:themeShade="80"/>
        </w:rPr>
        <w:t>expertise</w:t>
      </w:r>
      <w:r w:rsidRPr="558702B9" w:rsidR="00E44C7C">
        <w:rPr>
          <w:rFonts w:ascii="Calibri" w:hAnsi="Calibri" w:cs="" w:asciiTheme="majorAscii" w:hAnsiTheme="majorAscii" w:cstheme="majorBidi"/>
          <w:color w:val="767171" w:themeColor="background2" w:themeTint="FF" w:themeShade="80"/>
        </w:rPr>
        <w:t>.</w:t>
      </w:r>
    </w:p>
    <w:p w:rsidR="2944204E" w:rsidP="558702B9" w:rsidRDefault="2944204E" w14:paraId="4D46A9C0" w14:textId="4C864380">
      <w:pPr>
        <w:pStyle w:val="text-align-left"/>
        <w:spacing w:after="240" w:afterAutospacing="off"/>
        <w:ind w:left="0"/>
        <w:rPr>
          <w:rFonts w:ascii="Calibri" w:hAnsi="Calibri" w:cs="" w:asciiTheme="majorAscii" w:hAnsiTheme="majorAscii" w:cstheme="majorBidi"/>
          <w:color w:val="767171" w:themeColor="background2" w:themeTint="FF" w:themeShade="80"/>
        </w:rPr>
      </w:pPr>
      <w:r w:rsidRPr="558702B9" w:rsidR="2944204E">
        <w:rPr>
          <w:rFonts w:ascii="Calibri" w:hAnsi="Calibri" w:cs="" w:asciiTheme="majorAscii" w:hAnsiTheme="majorAscii" w:cstheme="majorBidi"/>
          <w:i w:val="1"/>
          <w:iCs w:val="1"/>
          <w:color w:val="FF0000"/>
        </w:rPr>
        <w:t>Refer to class observation, LMS site.</w:t>
      </w:r>
    </w:p>
    <w:p w:rsidR="000B1F4C" w:rsidP="558702B9" w:rsidRDefault="00E44C7C" w14:paraId="4AECA3F8" w14:textId="77777777">
      <w:pPr>
        <w:pStyle w:val="text-align-left"/>
        <w:numPr>
          <w:ilvl w:val="0"/>
          <w:numId w:val="3"/>
        </w:numPr>
        <w:spacing w:after="240" w:afterAutospacing="off"/>
        <w:ind w:left="360"/>
        <w:rPr>
          <w:rFonts w:ascii="Calibri" w:hAnsi="Calibri" w:cs="" w:asciiTheme="majorAscii" w:hAnsiTheme="majorAscii" w:cstheme="majorBidi"/>
          <w:color w:val="767171" w:themeColor="background2" w:themeShade="80"/>
        </w:rPr>
      </w:pPr>
      <w:r w:rsidRPr="558702B9" w:rsidR="00E44C7C">
        <w:rPr>
          <w:rFonts w:ascii="Calibri" w:hAnsi="Calibri" w:cs="" w:asciiTheme="majorAscii" w:hAnsiTheme="majorAscii" w:cstheme="majorBidi"/>
          <w:color w:val="767171" w:themeColor="background2" w:themeTint="FF" w:themeShade="80"/>
        </w:rPr>
        <w:t xml:space="preserve">Evaluation of student performance linked to explicit goals for student learning </w:t>
      </w:r>
      <w:r w:rsidRPr="558702B9" w:rsidR="00E44C7C">
        <w:rPr>
          <w:rFonts w:ascii="Calibri" w:hAnsi="Calibri" w:cs="" w:asciiTheme="majorAscii" w:hAnsiTheme="majorAscii" w:cstheme="majorBidi"/>
          <w:color w:val="767171" w:themeColor="background2" w:themeTint="FF" w:themeShade="80"/>
        </w:rPr>
        <w:t>established</w:t>
      </w:r>
      <w:r w:rsidRPr="558702B9" w:rsidR="00E44C7C">
        <w:rPr>
          <w:rFonts w:ascii="Calibri" w:hAnsi="Calibri" w:cs="" w:asciiTheme="majorAscii" w:hAnsiTheme="majorAscii" w:cstheme="majorBidi"/>
          <w:color w:val="767171" w:themeColor="background2" w:themeTint="FF" w:themeShade="80"/>
        </w:rPr>
        <w:t xml:space="preserve"> by faculty member, unit, and, for core education, university; these goals and criteria for meeting them are made clear to students.</w:t>
      </w:r>
    </w:p>
    <w:p w:rsidR="5300409C" w:rsidP="558702B9" w:rsidRDefault="5300409C" w14:paraId="77BBB5BA" w14:textId="28AF7FEA">
      <w:pPr>
        <w:pStyle w:val="text-align-left"/>
        <w:spacing w:after="240" w:afterAutospacing="off"/>
        <w:ind w:left="0"/>
        <w:rPr>
          <w:rFonts w:ascii="Calibri" w:hAnsi="Calibri" w:cs="" w:asciiTheme="majorAscii" w:hAnsiTheme="majorAscii" w:cstheme="majorBidi"/>
          <w:color w:val="767171" w:themeColor="background2" w:themeTint="FF" w:themeShade="80"/>
        </w:rPr>
      </w:pPr>
      <w:r w:rsidRPr="558702B9" w:rsidR="5300409C">
        <w:rPr>
          <w:rFonts w:ascii="Calibri" w:hAnsi="Calibri" w:cs="" w:asciiTheme="majorAscii" w:hAnsiTheme="majorAscii" w:cstheme="majorBidi"/>
          <w:i w:val="1"/>
          <w:iCs w:val="1"/>
          <w:color w:val="FF0000"/>
        </w:rPr>
        <w:t>Refer to class observation, LMS site.</w:t>
      </w:r>
    </w:p>
    <w:p w:rsidR="000B1F4C" w:rsidP="558702B9" w:rsidRDefault="00E44C7C" w14:paraId="195711B5" w14:textId="77777777">
      <w:pPr>
        <w:pStyle w:val="text-align-left"/>
        <w:numPr>
          <w:ilvl w:val="0"/>
          <w:numId w:val="3"/>
        </w:numPr>
        <w:spacing w:after="240" w:afterAutospacing="off"/>
        <w:ind w:left="360"/>
        <w:rPr>
          <w:rFonts w:ascii="Calibri" w:hAnsi="Calibri" w:cs="" w:asciiTheme="majorAscii" w:hAnsiTheme="majorAscii" w:cstheme="majorBidi"/>
          <w:color w:val="767171" w:themeColor="background2" w:themeShade="80"/>
        </w:rPr>
      </w:pPr>
      <w:r w:rsidRPr="558702B9" w:rsidR="00E44C7C">
        <w:rPr>
          <w:rFonts w:ascii="Calibri" w:hAnsi="Calibri" w:cs="" w:asciiTheme="majorAscii" w:hAnsiTheme="majorAscii" w:cstheme="majorBidi"/>
          <w:color w:val="767171" w:themeColor="background2" w:themeTint="FF" w:themeShade="80"/>
        </w:rPr>
        <w:t xml:space="preserve">Timely, useful feedback on activities and assignments, including </w:t>
      </w:r>
      <w:r w:rsidRPr="558702B9" w:rsidR="00E44C7C">
        <w:rPr>
          <w:rFonts w:ascii="Calibri" w:hAnsi="Calibri" w:cs="" w:asciiTheme="majorAscii" w:hAnsiTheme="majorAscii" w:cstheme="majorBidi"/>
          <w:color w:val="767171" w:themeColor="background2" w:themeTint="FF" w:themeShade="80"/>
        </w:rPr>
        <w:t>indicating</w:t>
      </w:r>
      <w:r w:rsidRPr="558702B9" w:rsidR="00E44C7C">
        <w:rPr>
          <w:rFonts w:ascii="Calibri" w:hAnsi="Calibri" w:cs="" w:asciiTheme="majorAscii" w:hAnsiTheme="majorAscii" w:cstheme="majorBidi"/>
          <w:color w:val="767171" w:themeColor="background2" w:themeTint="FF" w:themeShade="80"/>
        </w:rPr>
        <w:t xml:space="preserve"> students' progress in course.</w:t>
      </w:r>
    </w:p>
    <w:p w:rsidR="2609B88F" w:rsidP="558702B9" w:rsidRDefault="2609B88F" w14:paraId="139968C6" w14:textId="503217D5">
      <w:pPr>
        <w:pStyle w:val="text-align-left"/>
        <w:spacing w:after="240" w:afterAutospacing="off"/>
        <w:ind w:left="0"/>
        <w:rPr>
          <w:rFonts w:ascii="Calibri" w:hAnsi="Calibri" w:cs="" w:asciiTheme="majorAscii" w:hAnsiTheme="majorAscii" w:cstheme="majorBidi"/>
          <w:color w:val="767171" w:themeColor="background2" w:themeTint="FF" w:themeShade="80"/>
        </w:rPr>
      </w:pPr>
      <w:r w:rsidRPr="558702B9" w:rsidR="2609B88F">
        <w:rPr>
          <w:rFonts w:ascii="Calibri" w:hAnsi="Calibri" w:cs="" w:asciiTheme="majorAscii" w:hAnsiTheme="majorAscii" w:cstheme="majorBidi"/>
          <w:i w:val="1"/>
          <w:iCs w:val="1"/>
          <w:color w:val="FF0000"/>
        </w:rPr>
        <w:t>Refer to LMS site.</w:t>
      </w:r>
    </w:p>
    <w:p w:rsidRPr="000B1F4C" w:rsidR="00E44C7C" w:rsidP="000B1F4C" w:rsidRDefault="00E44C7C" w14:paraId="508E209F" w14:textId="1036974D">
      <w:pPr>
        <w:pStyle w:val="text-align-left"/>
        <w:numPr>
          <w:ilvl w:val="0"/>
          <w:numId w:val="3"/>
        </w:numPr>
        <w:spacing w:after="240" w:afterAutospacing="0"/>
        <w:ind w:left="360"/>
        <w:rPr>
          <w:rFonts w:asciiTheme="majorHAnsi" w:hAnsiTheme="majorHAnsi" w:cstheme="majorBidi"/>
          <w:color w:val="767171" w:themeColor="background2" w:themeShade="80"/>
        </w:rPr>
      </w:pPr>
      <w:r w:rsidRPr="558702B9" w:rsidR="00E44C7C">
        <w:rPr>
          <w:rFonts w:ascii="Calibri" w:hAnsi="Calibri" w:cs="" w:asciiTheme="majorAscii" w:hAnsiTheme="majorAscii" w:cstheme="majorBidi"/>
          <w:color w:val="767171" w:themeColor="background2" w:themeTint="FF" w:themeShade="80"/>
        </w:rPr>
        <w:t>Instruction engages, challenges, and supports students.</w:t>
      </w:r>
    </w:p>
    <w:p w:rsidR="476B6AEB" w:rsidP="558702B9" w:rsidRDefault="476B6AEB" w14:paraId="33627EF0" w14:textId="7B94D055">
      <w:pPr>
        <w:pStyle w:val="text-align-left"/>
        <w:spacing w:after="240" w:afterAutospacing="off"/>
        <w:ind w:left="0"/>
        <w:rPr>
          <w:rFonts w:ascii="Calibri" w:hAnsi="Calibri" w:cs="" w:asciiTheme="majorAscii" w:hAnsiTheme="majorAscii" w:cstheme="majorBidi"/>
          <w:color w:val="767171" w:themeColor="background2" w:themeTint="FF" w:themeShade="80"/>
        </w:rPr>
      </w:pPr>
      <w:r w:rsidRPr="558702B9" w:rsidR="476B6AEB">
        <w:rPr>
          <w:rFonts w:ascii="Calibri" w:hAnsi="Calibri" w:cs="" w:asciiTheme="majorAscii" w:hAnsiTheme="majorAscii" w:cstheme="majorBidi"/>
          <w:i w:val="1"/>
          <w:iCs w:val="1"/>
          <w:color w:val="FF0000"/>
        </w:rPr>
        <w:t>Refer to syllabus, LMS site, class observation.</w:t>
      </w:r>
    </w:p>
    <w:p w:rsidR="00387F8F" w:rsidP="00387F8F" w:rsidRDefault="00387F8F" w14:paraId="758C5142" w14:textId="77777777"/>
    <w:p w:rsidRPr="007E7AE7" w:rsidR="00387F8F" w:rsidP="007E7AE7" w:rsidRDefault="00387F8F" w14:paraId="31938DEF" w14:textId="77777777">
      <w:pPr>
        <w:pStyle w:val="Heading2"/>
        <w:rPr>
          <w:sz w:val="32"/>
          <w:szCs w:val="32"/>
        </w:rPr>
      </w:pPr>
      <w:r w:rsidRPr="007E7AE7">
        <w:rPr>
          <w:sz w:val="32"/>
          <w:szCs w:val="32"/>
        </w:rPr>
        <w:t xml:space="preserve">Recommendations </w:t>
      </w:r>
    </w:p>
    <w:p w:rsidR="00387F8F" w:rsidP="00387F8F" w:rsidRDefault="00387F8F" w14:paraId="04B8E551" w14:textId="77777777"/>
    <w:p w:rsidRPr="007E7AE7" w:rsidR="00387F8F" w:rsidP="00387F8F" w:rsidRDefault="00387F8F" w14:paraId="4441FF96" w14:textId="4424813D">
      <w:pPr>
        <w:rPr>
          <w:color w:val="767171" w:themeColor="background2" w:themeShade="80"/>
        </w:rPr>
      </w:pPr>
      <w:r w:rsidRPr="007E7AE7">
        <w:rPr>
          <w:color w:val="767171" w:themeColor="background2" w:themeShade="80"/>
        </w:rPr>
        <w:t xml:space="preserve">Provide any specific recommendations to the </w:t>
      </w:r>
      <w:r w:rsidRPr="007E7AE7" w:rsidR="007E7AE7">
        <w:rPr>
          <w:color w:val="767171" w:themeColor="background2" w:themeShade="80"/>
        </w:rPr>
        <w:t>instructor</w:t>
      </w:r>
      <w:r w:rsidRPr="007E7AE7">
        <w:rPr>
          <w:color w:val="767171" w:themeColor="background2" w:themeShade="80"/>
        </w:rPr>
        <w:t xml:space="preserve"> being evaluated that will continue to increase the use of </w:t>
      </w:r>
      <w:r w:rsidRPr="007E7AE7" w:rsidR="007E7AE7">
        <w:rPr>
          <w:color w:val="767171" w:themeColor="background2" w:themeShade="80"/>
        </w:rPr>
        <w:t xml:space="preserve">professional, </w:t>
      </w:r>
      <w:r w:rsidRPr="007E7AE7">
        <w:rPr>
          <w:color w:val="767171" w:themeColor="background2" w:themeShade="80"/>
        </w:rPr>
        <w:t>inclusive</w:t>
      </w:r>
      <w:r w:rsidRPr="007E7AE7" w:rsidR="007E7AE7">
        <w:rPr>
          <w:color w:val="767171" w:themeColor="background2" w:themeShade="80"/>
        </w:rPr>
        <w:t>, engaged,</w:t>
      </w:r>
      <w:r w:rsidRPr="007E7AE7">
        <w:rPr>
          <w:color w:val="767171" w:themeColor="background2" w:themeShade="80"/>
        </w:rPr>
        <w:t xml:space="preserve"> and research-informed teaching practices and create the best possible learning outcomes for students.</w:t>
      </w:r>
    </w:p>
    <w:p w:rsidR="00387F8F" w:rsidP="00387F8F" w:rsidRDefault="00387F8F" w14:paraId="32F6E8F2" w14:textId="77777777"/>
    <w:p w:rsidRPr="00A02A8A" w:rsidR="00A02A8A" w:rsidP="00A02A8A" w:rsidRDefault="00387F8F" w14:paraId="60BE1D01" w14:textId="30650EAF">
      <w:pPr>
        <w:pStyle w:val="ListParagraph"/>
        <w:numPr>
          <w:ilvl w:val="0"/>
          <w:numId w:val="5"/>
        </w:numPr>
        <w:spacing w:after="240"/>
        <w:rPr>
          <w:i/>
          <w:iCs/>
          <w:color w:val="FF0000"/>
        </w:rPr>
      </w:pPr>
      <w:r w:rsidRPr="00A02A8A">
        <w:rPr>
          <w:i/>
          <w:iCs/>
          <w:color w:val="FF0000"/>
        </w:rPr>
        <w:t xml:space="preserve">Review the </w:t>
      </w:r>
      <w:r w:rsidR="00287BA4">
        <w:rPr>
          <w:i/>
          <w:iCs/>
          <w:color w:val="FF0000"/>
        </w:rPr>
        <w:t>Teaching Practices</w:t>
      </w:r>
      <w:r w:rsidRPr="00A02A8A" w:rsidR="007E7AE7">
        <w:rPr>
          <w:i/>
          <w:iCs/>
          <w:color w:val="FF0000"/>
        </w:rPr>
        <w:t xml:space="preserve"> Inventory, syllabus, learning management system (LMS), and observation of the face-to-face class meeting or exploration of the online class environment </w:t>
      </w:r>
      <w:r w:rsidRPr="00A02A8A">
        <w:rPr>
          <w:i/>
          <w:iCs/>
          <w:color w:val="FF0000"/>
        </w:rPr>
        <w:t xml:space="preserve">and note any evidence-based teaching practices the instructor did not include but </w:t>
      </w:r>
      <w:r w:rsidRPr="00A02A8A" w:rsidR="007E7AE7">
        <w:rPr>
          <w:i/>
          <w:iCs/>
          <w:color w:val="FF0000"/>
        </w:rPr>
        <w:t xml:space="preserve">that </w:t>
      </w:r>
      <w:r w:rsidRPr="00A02A8A">
        <w:rPr>
          <w:i/>
          <w:iCs/>
          <w:color w:val="FF0000"/>
        </w:rPr>
        <w:t>may be appropriate for the course or their teaching</w:t>
      </w:r>
      <w:r w:rsidRPr="00A02A8A" w:rsidR="00A02A8A">
        <w:rPr>
          <w:i/>
          <w:iCs/>
          <w:color w:val="FF0000"/>
        </w:rPr>
        <w:t>.</w:t>
      </w:r>
    </w:p>
    <w:p w:rsidRPr="00A02A8A" w:rsidR="00A02A8A" w:rsidP="00A02A8A" w:rsidRDefault="00387F8F" w14:paraId="519DB480" w14:textId="3BDFBFD4">
      <w:pPr>
        <w:pStyle w:val="ListParagraph"/>
        <w:numPr>
          <w:ilvl w:val="0"/>
          <w:numId w:val="4"/>
        </w:numPr>
        <w:spacing w:after="240"/>
        <w:rPr>
          <w:i/>
          <w:iCs/>
          <w:color w:val="FF0000"/>
        </w:rPr>
      </w:pPr>
      <w:r w:rsidRPr="00A02A8A">
        <w:rPr>
          <w:i/>
          <w:iCs/>
          <w:color w:val="FF0000"/>
        </w:rPr>
        <w:t>Note some inclusive teaching practices the instructor might consider implementing (ones they did not select</w:t>
      </w:r>
      <w:r w:rsidRPr="00A02A8A" w:rsidR="00A02A8A">
        <w:rPr>
          <w:i/>
          <w:iCs/>
          <w:color w:val="FF0000"/>
        </w:rPr>
        <w:t xml:space="preserve"> but</w:t>
      </w:r>
      <w:r w:rsidRPr="00A02A8A">
        <w:rPr>
          <w:i/>
          <w:iCs/>
          <w:color w:val="FF0000"/>
        </w:rPr>
        <w:t xml:space="preserve"> that might be appropriate for the course or their teaching)</w:t>
      </w:r>
    </w:p>
    <w:p w:rsidRPr="00A02A8A" w:rsidR="00387F8F" w:rsidP="00A02A8A" w:rsidRDefault="00387F8F" w14:paraId="2DF5E73F" w14:textId="786B90C4">
      <w:pPr>
        <w:pStyle w:val="ListParagraph"/>
        <w:numPr>
          <w:ilvl w:val="0"/>
          <w:numId w:val="4"/>
        </w:numPr>
        <w:spacing w:after="240"/>
        <w:rPr>
          <w:i/>
          <w:iCs/>
          <w:color w:val="FF0000"/>
        </w:rPr>
      </w:pPr>
      <w:r w:rsidRPr="00A02A8A">
        <w:rPr>
          <w:i/>
          <w:iCs/>
          <w:color w:val="FF0000"/>
        </w:rPr>
        <w:t>Note any other recommendations you might have.</w:t>
      </w:r>
    </w:p>
    <w:p w:rsidR="00387F8F" w:rsidP="00387F8F" w:rsidRDefault="00387F8F" w14:paraId="4DB52CA9" w14:textId="77777777"/>
    <w:p w:rsidRPr="008E57C8" w:rsidR="008E57C8" w:rsidP="008E57C8" w:rsidRDefault="008E57C8" w14:paraId="67B74689" w14:textId="637B69B1">
      <w:pPr>
        <w:pStyle w:val="Heading2"/>
        <w:rPr>
          <w:sz w:val="32"/>
          <w:szCs w:val="32"/>
        </w:rPr>
      </w:pPr>
      <w:r w:rsidRPr="008E57C8">
        <w:rPr>
          <w:sz w:val="32"/>
          <w:szCs w:val="32"/>
        </w:rPr>
        <w:t>Signatures</w:t>
      </w:r>
    </w:p>
    <w:p w:rsidR="008E57C8" w:rsidP="00387F8F" w:rsidRDefault="008E57C8" w14:paraId="10929687" w14:textId="77777777">
      <w:pPr>
        <w:rPr>
          <w:color w:val="767171" w:themeColor="background2" w:themeShade="80"/>
        </w:rPr>
      </w:pPr>
    </w:p>
    <w:p w:rsidR="00387F8F" w:rsidP="00387F8F" w:rsidRDefault="00387F8F" w14:paraId="3A7F21E4" w14:textId="681B8D26">
      <w:r w:rsidRPr="00A02A8A">
        <w:rPr>
          <w:color w:val="767171" w:themeColor="background2" w:themeShade="80"/>
        </w:rPr>
        <w:t>Has the instructor being reviewed had an opportunity to review, discuss, and suggest possible revisions to this report? –</w:t>
      </w:r>
      <w:r w:rsidR="00012D17">
        <w:rPr>
          <w:color w:val="767171" w:themeColor="background2" w:themeShade="80"/>
        </w:rPr>
        <w:t xml:space="preserve"> </w:t>
      </w:r>
      <w:r w:rsidRPr="00A02A8A">
        <w:rPr>
          <w:color w:val="767171" w:themeColor="background2" w:themeShade="80"/>
        </w:rPr>
        <w:t xml:space="preserve"> </w:t>
      </w:r>
      <w:sdt>
        <w:sdtPr>
          <w:rPr>
            <w:color w:val="767171" w:themeColor="background2" w:themeShade="80"/>
          </w:rPr>
          <w:id w:val="156662668"/>
          <w14:checkbox>
            <w14:checked w14:val="0"/>
            <w14:checkedState w14:val="2612" w14:font="MS Gothic"/>
            <w14:uncheckedState w14:val="2610" w14:font="MS Gothic"/>
          </w14:checkbox>
        </w:sdtPr>
        <w:sdtContent>
          <w:r w:rsidR="00012D17">
            <w:rPr>
              <w:rFonts w:hint="eastAsia" w:ascii="MS Gothic" w:hAnsi="MS Gothic" w:eastAsia="MS Gothic"/>
              <w:color w:val="767171" w:themeColor="background2" w:themeShade="80"/>
            </w:rPr>
            <w:t>☐</w:t>
          </w:r>
        </w:sdtContent>
      </w:sdt>
      <w:r w:rsidR="00012D17">
        <w:rPr>
          <w:color w:val="767171" w:themeColor="background2" w:themeShade="80"/>
        </w:rPr>
        <w:t xml:space="preserve"> </w:t>
      </w:r>
      <w:r>
        <w:t>YES</w:t>
      </w:r>
      <w:r w:rsidR="00012D17">
        <w:t xml:space="preserve">      </w:t>
      </w:r>
      <w:sdt>
        <w:sdtPr>
          <w:id w:val="30311301"/>
          <w14:checkbox>
            <w14:checked w14:val="0"/>
            <w14:checkedState w14:val="2612" w14:font="MS Gothic"/>
            <w14:uncheckedState w14:val="2610" w14:font="MS Gothic"/>
          </w14:checkbox>
        </w:sdtPr>
        <w:sdtContent>
          <w:r w:rsidR="00012D17">
            <w:rPr>
              <w:rFonts w:hint="eastAsia" w:ascii="MS Gothic" w:hAnsi="MS Gothic" w:eastAsia="MS Gothic"/>
            </w:rPr>
            <w:t>☐</w:t>
          </w:r>
        </w:sdtContent>
      </w:sdt>
      <w:r w:rsidR="00012D17">
        <w:t xml:space="preserve"> </w:t>
      </w:r>
      <w:r>
        <w:t>NO</w:t>
      </w:r>
    </w:p>
    <w:p w:rsidR="008E57C8" w:rsidP="00387F8F" w:rsidRDefault="008E57C8" w14:paraId="082854C2" w14:textId="0E484D41"/>
    <w:p w:rsidRPr="008E57C8" w:rsidR="008E57C8" w:rsidP="00387F8F" w:rsidRDefault="008E57C8" w14:paraId="06C861A0" w14:textId="659AF820">
      <w:pPr>
        <w:rPr>
          <w:color w:val="767171" w:themeColor="background2" w:themeShade="80"/>
        </w:rPr>
      </w:pPr>
      <w:r w:rsidRPr="008E57C8">
        <w:rPr>
          <w:color w:val="767171" w:themeColor="background2" w:themeShade="80"/>
        </w:rPr>
        <w:t>Reviewer name</w:t>
      </w:r>
      <w:r w:rsidR="0003291D">
        <w:rPr>
          <w:color w:val="767171" w:themeColor="background2" w:themeShade="80"/>
        </w:rPr>
        <w:t xml:space="preserve">, </w:t>
      </w:r>
      <w:r w:rsidRPr="008E57C8">
        <w:rPr>
          <w:color w:val="767171" w:themeColor="background2" w:themeShade="80"/>
        </w:rPr>
        <w:t>signature</w:t>
      </w:r>
      <w:r w:rsidR="0003291D">
        <w:rPr>
          <w:color w:val="767171" w:themeColor="background2" w:themeShade="80"/>
        </w:rPr>
        <w:t>, and date</w:t>
      </w:r>
    </w:p>
    <w:p w:rsidRPr="008E57C8" w:rsidR="008E57C8" w:rsidP="00387F8F" w:rsidRDefault="008E57C8" w14:paraId="2A70C4FC" w14:textId="4341B789">
      <w:pPr>
        <w:rPr>
          <w:color w:val="767171" w:themeColor="background2" w:themeShade="80"/>
        </w:rPr>
      </w:pPr>
    </w:p>
    <w:p w:rsidRPr="008E57C8" w:rsidR="008E57C8" w:rsidP="00387F8F" w:rsidRDefault="008E57C8" w14:paraId="4B2AE141" w14:textId="39714C19">
      <w:pPr>
        <w:rPr>
          <w:color w:val="767171" w:themeColor="background2" w:themeShade="80"/>
        </w:rPr>
      </w:pPr>
      <w:r w:rsidRPr="008E57C8">
        <w:rPr>
          <w:color w:val="767171" w:themeColor="background2" w:themeShade="80"/>
        </w:rPr>
        <w:t>Reviewee name</w:t>
      </w:r>
      <w:r w:rsidR="0003291D">
        <w:rPr>
          <w:color w:val="767171" w:themeColor="background2" w:themeShade="80"/>
        </w:rPr>
        <w:t>,</w:t>
      </w:r>
      <w:r w:rsidRPr="008E57C8">
        <w:rPr>
          <w:color w:val="767171" w:themeColor="background2" w:themeShade="80"/>
        </w:rPr>
        <w:t xml:space="preserve"> signature</w:t>
      </w:r>
      <w:r w:rsidR="0003291D">
        <w:rPr>
          <w:color w:val="767171" w:themeColor="background2" w:themeShade="80"/>
        </w:rPr>
        <w:t>, and date</w:t>
      </w:r>
    </w:p>
    <w:p w:rsidR="00387F8F" w:rsidP="00387F8F" w:rsidRDefault="00387F8F" w14:paraId="3A440125" w14:textId="77777777"/>
    <w:p w:rsidR="00387F8F" w:rsidP="00387F8F" w:rsidRDefault="00387F8F" w14:paraId="5C1D35E6" w14:textId="197B254B">
      <w:r w:rsidRPr="00A02A8A">
        <w:rPr>
          <w:i/>
          <w:iCs/>
          <w:color w:val="FF0000"/>
        </w:rPr>
        <w:t xml:space="preserve">After completing </w:t>
      </w:r>
      <w:r w:rsidRPr="00A02A8A" w:rsidR="00A02A8A">
        <w:rPr>
          <w:i/>
          <w:iCs/>
          <w:color w:val="FF0000"/>
        </w:rPr>
        <w:t>a draft of this</w:t>
      </w:r>
      <w:r w:rsidRPr="00A02A8A">
        <w:rPr>
          <w:i/>
          <w:iCs/>
          <w:color w:val="FF0000"/>
        </w:rPr>
        <w:t xml:space="preserve"> report email it to the instructor being reviewed and work with them to schedule a time to meet</w:t>
      </w:r>
      <w:r w:rsidR="00A02A8A">
        <w:rPr>
          <w:i/>
          <w:iCs/>
          <w:color w:val="FF0000"/>
        </w:rPr>
        <w:t>,</w:t>
      </w:r>
      <w:r w:rsidRPr="00A02A8A">
        <w:rPr>
          <w:i/>
          <w:iCs/>
          <w:color w:val="FF0000"/>
        </w:rPr>
        <w:t xml:space="preserve"> discuss it</w:t>
      </w:r>
      <w:r w:rsidR="00A02A8A">
        <w:rPr>
          <w:i/>
          <w:iCs/>
          <w:color w:val="FF0000"/>
        </w:rPr>
        <w:t>, and make any necessary modifications</w:t>
      </w:r>
      <w:r w:rsidRPr="00A02A8A">
        <w:rPr>
          <w:i/>
          <w:iCs/>
          <w:color w:val="FF0000"/>
        </w:rPr>
        <w:t>. You must give the reviewee an opportunity to read the report prior to your meeting.</w:t>
      </w:r>
      <w:r w:rsidR="00A02A8A">
        <w:rPr>
          <w:i/>
          <w:iCs/>
          <w:color w:val="FF0000"/>
        </w:rPr>
        <w:t xml:space="preserve"> </w:t>
      </w:r>
    </w:p>
    <w:p w:rsidR="00A02A8A" w:rsidP="00387F8F" w:rsidRDefault="00A02A8A" w14:paraId="0B139E80" w14:textId="77777777"/>
    <w:p w:rsidRPr="008E57C8" w:rsidR="00387F8F" w:rsidP="00387F8F" w:rsidRDefault="00387F8F" w14:paraId="67A9AA85" w14:textId="245279B3">
      <w:pPr>
        <w:rPr>
          <w:i/>
          <w:iCs/>
          <w:color w:val="FF0000"/>
        </w:rPr>
      </w:pPr>
      <w:r w:rsidRPr="008E57C8">
        <w:rPr>
          <w:i/>
          <w:iCs/>
          <w:color w:val="FF0000"/>
        </w:rPr>
        <w:t>After you have discussed the report with the reviewee and made any edits:</w:t>
      </w:r>
    </w:p>
    <w:p w:rsidRPr="008E57C8" w:rsidR="00A02A8A" w:rsidP="00387F8F" w:rsidRDefault="00A02A8A" w14:paraId="50DC288F" w14:textId="77777777">
      <w:pPr>
        <w:pStyle w:val="ListParagraph"/>
        <w:numPr>
          <w:ilvl w:val="0"/>
          <w:numId w:val="6"/>
        </w:numPr>
        <w:rPr>
          <w:i/>
          <w:iCs/>
          <w:color w:val="FF0000"/>
        </w:rPr>
      </w:pPr>
      <w:r w:rsidRPr="008E57C8">
        <w:rPr>
          <w:i/>
          <w:iCs/>
          <w:color w:val="FF0000"/>
        </w:rPr>
        <w:t xml:space="preserve">Sign it and </w:t>
      </w:r>
      <w:r w:rsidRPr="008E57C8" w:rsidR="00387F8F">
        <w:rPr>
          <w:i/>
          <w:iCs/>
          <w:color w:val="FF0000"/>
        </w:rPr>
        <w:t>email it to the reviewee</w:t>
      </w:r>
    </w:p>
    <w:p w:rsidRPr="008E57C8" w:rsidR="00A02A8A" w:rsidP="00387F8F" w:rsidRDefault="00A02A8A" w14:paraId="3C092F40" w14:textId="1488B15A">
      <w:pPr>
        <w:pStyle w:val="ListParagraph"/>
        <w:numPr>
          <w:ilvl w:val="0"/>
          <w:numId w:val="6"/>
        </w:numPr>
        <w:rPr>
          <w:i/>
          <w:iCs/>
          <w:color w:val="FF0000"/>
        </w:rPr>
      </w:pPr>
      <w:r w:rsidRPr="008E57C8">
        <w:rPr>
          <w:i/>
          <w:iCs/>
          <w:color w:val="FF0000"/>
        </w:rPr>
        <w:t xml:space="preserve">Reviewee signs the report electronically or </w:t>
      </w:r>
      <w:r w:rsidRPr="008E57C8" w:rsidR="008E57C8">
        <w:rPr>
          <w:i/>
          <w:iCs/>
          <w:color w:val="FF0000"/>
        </w:rPr>
        <w:t xml:space="preserve">by </w:t>
      </w:r>
      <w:r w:rsidR="00E3236B">
        <w:rPr>
          <w:i/>
          <w:iCs/>
          <w:color w:val="FF0000"/>
        </w:rPr>
        <w:t xml:space="preserve">printing, </w:t>
      </w:r>
      <w:r w:rsidRPr="008E57C8" w:rsidR="008E57C8">
        <w:rPr>
          <w:i/>
          <w:iCs/>
          <w:color w:val="FF0000"/>
        </w:rPr>
        <w:t>signing</w:t>
      </w:r>
      <w:r w:rsidR="00E3236B">
        <w:rPr>
          <w:i/>
          <w:iCs/>
          <w:color w:val="FF0000"/>
        </w:rPr>
        <w:t>,</w:t>
      </w:r>
      <w:r w:rsidRPr="008E57C8" w:rsidR="008E57C8">
        <w:rPr>
          <w:i/>
          <w:iCs/>
          <w:color w:val="FF0000"/>
        </w:rPr>
        <w:t xml:space="preserve"> and scanning a hard copy, then</w:t>
      </w:r>
      <w:r w:rsidRPr="008E57C8">
        <w:rPr>
          <w:i/>
          <w:iCs/>
          <w:color w:val="FF0000"/>
        </w:rPr>
        <w:t xml:space="preserve"> emails copies back to the reviewer and the head of the Peer Review committee.</w:t>
      </w:r>
    </w:p>
    <w:p w:rsidRPr="008E57C8" w:rsidR="00A02A8A" w:rsidP="00387F8F" w:rsidRDefault="002D3FD4" w14:paraId="2105AD9E" w14:textId="2804A5BC">
      <w:pPr>
        <w:pStyle w:val="ListParagraph"/>
        <w:numPr>
          <w:ilvl w:val="0"/>
          <w:numId w:val="6"/>
        </w:numPr>
        <w:rPr>
          <w:i/>
          <w:iCs/>
          <w:color w:val="FF0000"/>
        </w:rPr>
      </w:pPr>
      <w:r>
        <w:rPr>
          <w:i/>
          <w:iCs/>
          <w:color w:val="FF0000"/>
        </w:rPr>
        <w:t>Chair</w:t>
      </w:r>
      <w:r w:rsidRPr="008E57C8" w:rsidR="00A02A8A">
        <w:rPr>
          <w:i/>
          <w:iCs/>
          <w:color w:val="FF0000"/>
        </w:rPr>
        <w:t xml:space="preserve"> of the Peer Review committee places a copy in a password-protected file on the department’s server.</w:t>
      </w:r>
    </w:p>
    <w:p w:rsidRPr="008E57C8" w:rsidR="00A33C0D" w:rsidP="40C774AC" w:rsidRDefault="00A33C0D" w14:paraId="45D6F463" w14:textId="3FB34EE5">
      <w:pPr>
        <w:rPr>
          <w:i/>
          <w:iCs/>
          <w:color w:val="FF0000"/>
        </w:rPr>
      </w:pPr>
    </w:p>
    <w:sectPr w:rsidRPr="008E57C8" w:rsidR="00A33C0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10103"/>
    <w:multiLevelType w:val="hybridMultilevel"/>
    <w:tmpl w:val="DA94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14369"/>
    <w:multiLevelType w:val="hybridMultilevel"/>
    <w:tmpl w:val="931AF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4AD2F86"/>
    <w:multiLevelType w:val="hybridMultilevel"/>
    <w:tmpl w:val="E91A37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C537B16"/>
    <w:multiLevelType w:val="hybridMultilevel"/>
    <w:tmpl w:val="EF0AEE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05E0E21"/>
    <w:multiLevelType w:val="hybridMultilevel"/>
    <w:tmpl w:val="70FA8C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94465B3"/>
    <w:multiLevelType w:val="hybridMultilevel"/>
    <w:tmpl w:val="B3182D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13418607">
    <w:abstractNumId w:val="2"/>
  </w:num>
  <w:num w:numId="2" w16cid:durableId="1575042838">
    <w:abstractNumId w:val="4"/>
  </w:num>
  <w:num w:numId="3" w16cid:durableId="2094550222">
    <w:abstractNumId w:val="3"/>
  </w:num>
  <w:num w:numId="4" w16cid:durableId="1388147610">
    <w:abstractNumId w:val="5"/>
  </w:num>
  <w:num w:numId="5" w16cid:durableId="1031220952">
    <w:abstractNumId w:val="1"/>
  </w:num>
  <w:num w:numId="6" w16cid:durableId="149398394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8F"/>
    <w:rsid w:val="00012D17"/>
    <w:rsid w:val="0003291D"/>
    <w:rsid w:val="000B1F4C"/>
    <w:rsid w:val="001017A7"/>
    <w:rsid w:val="00111D0B"/>
    <w:rsid w:val="001D649C"/>
    <w:rsid w:val="00238C53"/>
    <w:rsid w:val="00287BA4"/>
    <w:rsid w:val="002D3FD4"/>
    <w:rsid w:val="003372D0"/>
    <w:rsid w:val="0034521B"/>
    <w:rsid w:val="00387F8F"/>
    <w:rsid w:val="003F2693"/>
    <w:rsid w:val="003F7C42"/>
    <w:rsid w:val="004972BC"/>
    <w:rsid w:val="004D2001"/>
    <w:rsid w:val="005E40DF"/>
    <w:rsid w:val="00601F97"/>
    <w:rsid w:val="006C5108"/>
    <w:rsid w:val="007E7AE7"/>
    <w:rsid w:val="007F33B8"/>
    <w:rsid w:val="00816A6B"/>
    <w:rsid w:val="008E57C8"/>
    <w:rsid w:val="00911AAB"/>
    <w:rsid w:val="00A02A8A"/>
    <w:rsid w:val="00A33C0D"/>
    <w:rsid w:val="00AF675A"/>
    <w:rsid w:val="00BD2C60"/>
    <w:rsid w:val="00BD48B4"/>
    <w:rsid w:val="00C12CF0"/>
    <w:rsid w:val="00C41316"/>
    <w:rsid w:val="00C43785"/>
    <w:rsid w:val="00C91FA6"/>
    <w:rsid w:val="00D92DAB"/>
    <w:rsid w:val="00DF4DD8"/>
    <w:rsid w:val="00E3236B"/>
    <w:rsid w:val="00E44C7C"/>
    <w:rsid w:val="00F317BD"/>
    <w:rsid w:val="00FA6183"/>
    <w:rsid w:val="01BF5CB4"/>
    <w:rsid w:val="01D88511"/>
    <w:rsid w:val="0692CDD7"/>
    <w:rsid w:val="09CA6E99"/>
    <w:rsid w:val="1368609F"/>
    <w:rsid w:val="193884F5"/>
    <w:rsid w:val="1FBF945F"/>
    <w:rsid w:val="1FD24D86"/>
    <w:rsid w:val="2609B88F"/>
    <w:rsid w:val="2617F1A9"/>
    <w:rsid w:val="2694B237"/>
    <w:rsid w:val="28CE2746"/>
    <w:rsid w:val="2944204E"/>
    <w:rsid w:val="361BF0F0"/>
    <w:rsid w:val="379E98F4"/>
    <w:rsid w:val="3E0DDA78"/>
    <w:rsid w:val="40C774AC"/>
    <w:rsid w:val="43E90735"/>
    <w:rsid w:val="476B6AEB"/>
    <w:rsid w:val="47D510AB"/>
    <w:rsid w:val="51638C8A"/>
    <w:rsid w:val="5300409C"/>
    <w:rsid w:val="558702B9"/>
    <w:rsid w:val="63F01B4B"/>
    <w:rsid w:val="684389B8"/>
    <w:rsid w:val="6A9F3B1C"/>
    <w:rsid w:val="6D5570B9"/>
    <w:rsid w:val="7EB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DAAC"/>
  <w15:chartTrackingRefBased/>
  <w15:docId w15:val="{AA4E381A-4AC9-42A6-9468-FC465DFB7F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2DAB"/>
  </w:style>
  <w:style w:type="paragraph" w:styleId="Heading1">
    <w:name w:val="heading 1"/>
    <w:basedOn w:val="Normal"/>
    <w:next w:val="Normal"/>
    <w:link w:val="Heading1Char"/>
    <w:uiPriority w:val="9"/>
    <w:qFormat/>
    <w:rsid w:val="00D92DAB"/>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7F8F"/>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4DD8"/>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92DAB"/>
    <w:rPr>
      <w:rFonts w:asciiTheme="majorHAnsi" w:hAnsiTheme="majorHAnsi" w:eastAsiaTheme="majorEastAsia" w:cstheme="majorBidi"/>
      <w:color w:val="2F5496" w:themeColor="accent1" w:themeShade="BF"/>
      <w:sz w:val="32"/>
      <w:szCs w:val="32"/>
    </w:rPr>
  </w:style>
  <w:style w:type="character" w:styleId="Strong">
    <w:name w:val="Strong"/>
    <w:basedOn w:val="DefaultParagraphFont"/>
    <w:uiPriority w:val="22"/>
    <w:qFormat/>
    <w:rsid w:val="00D92DAB"/>
    <w:rPr>
      <w:b/>
      <w:bCs/>
    </w:rPr>
  </w:style>
  <w:style w:type="character" w:styleId="Emphasis">
    <w:name w:val="Emphasis"/>
    <w:basedOn w:val="DefaultParagraphFont"/>
    <w:uiPriority w:val="20"/>
    <w:qFormat/>
    <w:rsid w:val="00D92DAB"/>
    <w:rPr>
      <w:i/>
      <w:iCs/>
    </w:rPr>
  </w:style>
  <w:style w:type="paragraph" w:styleId="ListParagraph">
    <w:name w:val="List Paragraph"/>
    <w:basedOn w:val="Normal"/>
    <w:uiPriority w:val="34"/>
    <w:qFormat/>
    <w:rsid w:val="00D92DAB"/>
    <w:pPr>
      <w:ind w:left="720"/>
      <w:contextualSpacing/>
    </w:pPr>
  </w:style>
  <w:style w:type="character" w:styleId="Heading2Char" w:customStyle="1">
    <w:name w:val="Heading 2 Char"/>
    <w:basedOn w:val="DefaultParagraphFont"/>
    <w:link w:val="Heading2"/>
    <w:uiPriority w:val="9"/>
    <w:rsid w:val="00387F8F"/>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DF4DD8"/>
    <w:rPr>
      <w:rFonts w:asciiTheme="majorHAnsi" w:hAnsiTheme="majorHAnsi" w:eastAsiaTheme="majorEastAsia" w:cstheme="majorBidi"/>
      <w:color w:val="1F3763" w:themeColor="accent1" w:themeShade="7F"/>
    </w:rPr>
  </w:style>
  <w:style w:type="paragraph" w:styleId="text-align-left" w:customStyle="1">
    <w:name w:val="text-align-left"/>
    <w:basedOn w:val="Normal"/>
    <w:rsid w:val="001D649C"/>
    <w:pPr>
      <w:spacing w:before="100" w:beforeAutospacing="1" w:after="100" w:afterAutospacing="1"/>
    </w:pPr>
    <w:rPr>
      <w:rFonts w:ascii="Times New Roman" w:hAnsi="Times New Roman" w:eastAsia="Times New Roman" w:cs="Times New Roman"/>
    </w:rPr>
  </w:style>
  <w:style w:type="paragraph" w:styleId="paragraph" w:customStyle="1">
    <w:name w:val="paragraph"/>
    <w:basedOn w:val="Normal"/>
    <w:rsid w:val="001D649C"/>
    <w:pPr>
      <w:spacing w:before="100" w:beforeAutospacing="1" w:after="100" w:afterAutospacing="1"/>
    </w:pPr>
    <w:rPr>
      <w:rFonts w:ascii="Times New Roman" w:hAnsi="Times New Roman" w:eastAsia="Times New Roman" w:cs="Times New Roman"/>
    </w:rPr>
  </w:style>
  <w:style w:type="paragraph" w:styleId="Title">
    <w:name w:val="Title"/>
    <w:basedOn w:val="Normal"/>
    <w:next w:val="Normal"/>
    <w:link w:val="TitleChar"/>
    <w:uiPriority w:val="10"/>
    <w:qFormat/>
    <w:rsid w:val="00C12CF0"/>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12CF0"/>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glossaryDocument" Target="glossary/document.xml" Id="R8c80278cef46486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201e3b1-203b-4cd4-8482-dab337e2e080}"/>
      </w:docPartPr>
      <w:docPartBody>
        <w:p w14:paraId="43CDFA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A89E4-B831-4ABA-81BE-7A50D7DC91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Oregon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Mueller</dc:creator>
  <keywords/>
  <dc:description/>
  <lastModifiedBy>Julie Mueller</lastModifiedBy>
  <revision>30</revision>
  <dcterms:created xsi:type="dcterms:W3CDTF">2023-12-20T18:31:00.0000000Z</dcterms:created>
  <dcterms:modified xsi:type="dcterms:W3CDTF">2024-01-08T18:02:02.2067760Z</dcterms:modified>
</coreProperties>
</file>